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1C" w:rsidRDefault="00FB021C" w:rsidP="00FB021C">
      <w:pPr>
        <w:ind w:left="5300" w:firstLine="460"/>
        <w:rPr>
          <w:sz w:val="24"/>
          <w:szCs w:val="24"/>
        </w:rPr>
      </w:pPr>
      <w:r>
        <w:rPr>
          <w:sz w:val="24"/>
          <w:szCs w:val="24"/>
        </w:rPr>
        <w:t>Приложение 1</w:t>
      </w:r>
    </w:p>
    <w:p w:rsidR="00FB021C" w:rsidRDefault="00FB021C" w:rsidP="00FB021C">
      <w:pPr>
        <w:ind w:left="5080" w:firstLine="680"/>
        <w:rPr>
          <w:sz w:val="24"/>
          <w:szCs w:val="24"/>
        </w:rPr>
      </w:pPr>
      <w:r>
        <w:rPr>
          <w:sz w:val="24"/>
          <w:szCs w:val="24"/>
        </w:rPr>
        <w:t>к постановлению Администрации</w:t>
      </w:r>
    </w:p>
    <w:p w:rsidR="00FB021C" w:rsidRDefault="00FB021C" w:rsidP="00FB021C">
      <w:pPr>
        <w:ind w:left="5540" w:firstLine="220"/>
        <w:rPr>
          <w:sz w:val="24"/>
          <w:szCs w:val="24"/>
        </w:rPr>
      </w:pPr>
      <w:r>
        <w:rPr>
          <w:sz w:val="24"/>
          <w:szCs w:val="24"/>
        </w:rPr>
        <w:t>поселка Ханымей</w:t>
      </w:r>
    </w:p>
    <w:p w:rsidR="00FB021C" w:rsidRPr="008A5EFC" w:rsidRDefault="00CB0287" w:rsidP="008A5EFC">
      <w:pPr>
        <w:ind w:left="5320" w:firstLine="440"/>
        <w:rPr>
          <w:sz w:val="24"/>
          <w:szCs w:val="24"/>
          <w:u w:val="single"/>
        </w:rPr>
      </w:pPr>
      <w:r>
        <w:rPr>
          <w:sz w:val="24"/>
          <w:szCs w:val="24"/>
        </w:rPr>
        <w:t>от «</w:t>
      </w:r>
      <w:r w:rsidR="00404675">
        <w:rPr>
          <w:sz w:val="24"/>
          <w:szCs w:val="24"/>
          <w:u w:val="single"/>
        </w:rPr>
        <w:t>___</w:t>
      </w:r>
      <w:r>
        <w:rPr>
          <w:sz w:val="24"/>
          <w:szCs w:val="24"/>
        </w:rPr>
        <w:t xml:space="preserve">» </w:t>
      </w:r>
      <w:r w:rsidR="00404675">
        <w:rPr>
          <w:sz w:val="24"/>
          <w:szCs w:val="24"/>
          <w:u w:val="single"/>
        </w:rPr>
        <w:t>марта</w:t>
      </w:r>
      <w:r>
        <w:rPr>
          <w:sz w:val="24"/>
          <w:szCs w:val="24"/>
        </w:rPr>
        <w:t xml:space="preserve"> 20</w:t>
      </w:r>
      <w:r w:rsidR="00404675">
        <w:rPr>
          <w:sz w:val="24"/>
          <w:szCs w:val="24"/>
          <w:u w:val="single"/>
        </w:rPr>
        <w:t>18</w:t>
      </w:r>
      <w:r w:rsidR="009C529A">
        <w:rPr>
          <w:sz w:val="24"/>
          <w:szCs w:val="24"/>
          <w:u w:val="single"/>
        </w:rPr>
        <w:t xml:space="preserve"> </w:t>
      </w:r>
      <w:r>
        <w:rPr>
          <w:sz w:val="24"/>
          <w:szCs w:val="24"/>
        </w:rPr>
        <w:t xml:space="preserve">г. № </w:t>
      </w:r>
      <w:r w:rsidR="00404675">
        <w:rPr>
          <w:sz w:val="24"/>
          <w:szCs w:val="24"/>
          <w:u w:val="single"/>
        </w:rPr>
        <w:t>____</w:t>
      </w:r>
    </w:p>
    <w:p w:rsidR="00FB021C" w:rsidRDefault="00FB021C" w:rsidP="00FB021C">
      <w:pPr>
        <w:jc w:val="both"/>
        <w:rPr>
          <w:sz w:val="24"/>
          <w:szCs w:val="24"/>
        </w:rPr>
      </w:pPr>
    </w:p>
    <w:p w:rsidR="00FB021C" w:rsidRDefault="00FB021C" w:rsidP="00FB021C">
      <w:pPr>
        <w:jc w:val="both"/>
        <w:rPr>
          <w:sz w:val="24"/>
          <w:szCs w:val="24"/>
        </w:rPr>
      </w:pPr>
    </w:p>
    <w:p w:rsidR="00FB021C" w:rsidRDefault="00FB021C" w:rsidP="001B737B">
      <w:pPr>
        <w:shd w:val="clear" w:color="auto" w:fill="FFFFFF"/>
        <w:ind w:left="0" w:right="14" w:hanging="20"/>
        <w:jc w:val="center"/>
        <w:rPr>
          <w:color w:val="000000"/>
          <w:sz w:val="24"/>
          <w:szCs w:val="24"/>
        </w:rPr>
      </w:pPr>
      <w:r>
        <w:rPr>
          <w:b/>
          <w:bCs/>
          <w:color w:val="000000"/>
          <w:sz w:val="24"/>
          <w:szCs w:val="24"/>
        </w:rPr>
        <w:t>ПОЛОЖЕНИЕ О МОЛОДЁЖНОМ СОВЕТЕ</w:t>
      </w:r>
    </w:p>
    <w:p w:rsidR="00FB021C" w:rsidRDefault="00FB021C" w:rsidP="001B737B">
      <w:pPr>
        <w:shd w:val="clear" w:color="auto" w:fill="FFFFFF"/>
        <w:ind w:left="5" w:hanging="5"/>
        <w:jc w:val="center"/>
        <w:rPr>
          <w:b/>
          <w:bCs/>
          <w:color w:val="000000"/>
          <w:sz w:val="24"/>
          <w:szCs w:val="24"/>
        </w:rPr>
      </w:pPr>
      <w:r>
        <w:rPr>
          <w:b/>
          <w:bCs/>
          <w:color w:val="000000"/>
          <w:sz w:val="24"/>
          <w:szCs w:val="24"/>
        </w:rPr>
        <w:t>ПРИ ГЛАВЕ МУНИЦИПАЛЬНОГО ОБРАЗОВАНИЯ</w:t>
      </w:r>
    </w:p>
    <w:p w:rsidR="00FB021C" w:rsidRDefault="00FB021C" w:rsidP="001B737B">
      <w:pPr>
        <w:shd w:val="clear" w:color="auto" w:fill="FFFFFF"/>
        <w:ind w:left="5" w:hanging="5"/>
        <w:jc w:val="center"/>
        <w:rPr>
          <w:b/>
          <w:bCs/>
          <w:color w:val="000000"/>
          <w:sz w:val="24"/>
          <w:szCs w:val="24"/>
        </w:rPr>
      </w:pPr>
      <w:r>
        <w:rPr>
          <w:b/>
          <w:bCs/>
          <w:color w:val="000000"/>
          <w:sz w:val="24"/>
          <w:szCs w:val="24"/>
        </w:rPr>
        <w:t>ПОСЕЛОК ХАНЫМЕЙ</w:t>
      </w:r>
    </w:p>
    <w:p w:rsidR="00FB021C" w:rsidRDefault="00FB021C" w:rsidP="00FB021C">
      <w:pPr>
        <w:shd w:val="clear" w:color="auto" w:fill="FFFFFF"/>
        <w:ind w:left="5"/>
        <w:jc w:val="center"/>
        <w:rPr>
          <w:color w:val="000000"/>
          <w:sz w:val="24"/>
          <w:szCs w:val="24"/>
        </w:rPr>
      </w:pPr>
    </w:p>
    <w:p w:rsidR="00FB021C" w:rsidRDefault="00FB021C" w:rsidP="001B737B">
      <w:pPr>
        <w:pStyle w:val="a3"/>
        <w:numPr>
          <w:ilvl w:val="0"/>
          <w:numId w:val="1"/>
        </w:numPr>
        <w:shd w:val="clear" w:color="auto" w:fill="FFFFFF"/>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1B737B" w:rsidP="00FB021C">
      <w:pPr>
        <w:shd w:val="clear" w:color="auto" w:fill="FFFFFF"/>
        <w:tabs>
          <w:tab w:val="left" w:pos="1046"/>
          <w:tab w:val="left" w:pos="1134"/>
        </w:tabs>
        <w:ind w:left="10" w:right="14" w:firstLine="416"/>
        <w:jc w:val="both"/>
        <w:rPr>
          <w:color w:val="000000"/>
          <w:sz w:val="24"/>
          <w:szCs w:val="24"/>
        </w:rPr>
      </w:pPr>
      <w:r>
        <w:rPr>
          <w:color w:val="000000"/>
          <w:sz w:val="24"/>
          <w:szCs w:val="24"/>
        </w:rPr>
        <w:t>1.1.</w:t>
      </w:r>
      <w:r w:rsidR="00FB021C">
        <w:rPr>
          <w:color w:val="000000"/>
          <w:sz w:val="24"/>
          <w:szCs w:val="24"/>
        </w:rPr>
        <w:t>Молодёжный совет при Главе муниципального образования поселок Ханымей (далее - Молодёжн</w:t>
      </w:r>
      <w:r w:rsidR="00CB0287">
        <w:rPr>
          <w:color w:val="000000"/>
          <w:sz w:val="24"/>
          <w:szCs w:val="24"/>
        </w:rPr>
        <w:t xml:space="preserve">ый совет) является совещательно-консультативным </w:t>
      </w:r>
      <w:r w:rsidR="00FB021C">
        <w:rPr>
          <w:color w:val="000000"/>
          <w:sz w:val="24"/>
          <w:szCs w:val="24"/>
        </w:rPr>
        <w:t>органом, осуществляющим свою деятельность на общественных началах.</w:t>
      </w:r>
    </w:p>
    <w:p w:rsidR="00FB021C" w:rsidRDefault="001B737B" w:rsidP="00FB021C">
      <w:pPr>
        <w:shd w:val="clear" w:color="auto" w:fill="FFFFFF"/>
        <w:tabs>
          <w:tab w:val="left" w:pos="1109"/>
        </w:tabs>
        <w:ind w:left="10" w:right="14" w:firstLine="416"/>
        <w:jc w:val="both"/>
        <w:rPr>
          <w:color w:val="000000"/>
          <w:sz w:val="24"/>
          <w:szCs w:val="24"/>
        </w:rPr>
      </w:pPr>
      <w:r>
        <w:rPr>
          <w:color w:val="000000"/>
          <w:sz w:val="24"/>
          <w:szCs w:val="24"/>
        </w:rPr>
        <w:t>1.2.</w:t>
      </w:r>
      <w:r w:rsidR="00FB021C">
        <w:rPr>
          <w:color w:val="000000"/>
          <w:sz w:val="24"/>
          <w:szCs w:val="24"/>
        </w:rPr>
        <w:t>Молодёжный совет осуществляет свою деятельность в соответствии с Конституцией Российской Федерации, федеральными законами, Уставом (Основным законом) Ямало-Ненецкого автономного округа, законами Ямало-Ненецк</w:t>
      </w:r>
      <w:r w:rsidR="00CB0287">
        <w:rPr>
          <w:color w:val="000000"/>
          <w:sz w:val="24"/>
          <w:szCs w:val="24"/>
        </w:rPr>
        <w:t xml:space="preserve">ого автономного округа (далее </w:t>
      </w:r>
      <w:r w:rsidR="00FB021C">
        <w:rPr>
          <w:color w:val="000000"/>
          <w:sz w:val="24"/>
          <w:szCs w:val="24"/>
        </w:rPr>
        <w:t>автономный округ), Уставом муниципального образования поселок Ханымей</w:t>
      </w:r>
      <w:r w:rsidR="00FB021C">
        <w:rPr>
          <w:i/>
          <w:color w:val="000000"/>
          <w:sz w:val="24"/>
          <w:szCs w:val="24"/>
        </w:rPr>
        <w:t xml:space="preserve">, </w:t>
      </w:r>
      <w:r w:rsidR="00FB021C">
        <w:rPr>
          <w:color w:val="000000"/>
          <w:sz w:val="24"/>
          <w:szCs w:val="24"/>
        </w:rPr>
        <w:t xml:space="preserve">решениями Молодёжного совета и настоящим Положением.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Молодёжный совет не является юридическим лицом.</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Решения Молодёжного совета, принятые в пределах его компетенции, обязательны для исполнения всеми членами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Срок полномочий Молодёжного совета составляет два года и исчисляется со дня утверждения Главой муниципального образования поселок Ханымей состава Молодёжного совета.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Полномочия Молодёжного совета предыдущего состава прекращаются со дня утверждения нового состава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Молодёжный совет может иметь собственную символику. </w:t>
      </w:r>
    </w:p>
    <w:p w:rsidR="00FB021C" w:rsidRDefault="00FB021C" w:rsidP="00FB021C">
      <w:pPr>
        <w:shd w:val="clear" w:color="auto" w:fill="FFFFFF"/>
        <w:tabs>
          <w:tab w:val="left" w:pos="1195"/>
        </w:tabs>
        <w:ind w:right="5"/>
        <w:jc w:val="both"/>
        <w:rPr>
          <w:color w:val="000000"/>
          <w:sz w:val="24"/>
          <w:szCs w:val="24"/>
        </w:rPr>
      </w:pPr>
    </w:p>
    <w:p w:rsidR="00FB021C" w:rsidRDefault="00FB021C" w:rsidP="00FB021C">
      <w:pPr>
        <w:pStyle w:val="a3"/>
        <w:numPr>
          <w:ilvl w:val="0"/>
          <w:numId w:val="1"/>
        </w:numP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ЦЕЛИ И ЗАДАЧИ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ind w:left="0" w:firstLine="426"/>
        <w:jc w:val="both"/>
        <w:rPr>
          <w:color w:val="000000"/>
          <w:sz w:val="24"/>
          <w:szCs w:val="24"/>
        </w:rPr>
      </w:pPr>
      <w:r>
        <w:rPr>
          <w:color w:val="000000"/>
          <w:sz w:val="24"/>
          <w:szCs w:val="24"/>
        </w:rPr>
        <w:t>2.1. Целью деятельности Молодёжного совета является обеспечение всестороннего и оперативного взаимодействия органов местного самоуправления муниципального образования поселок Ханымей с молодёжью, молодёжными организациями в рамках  реализации молодёжной политики, привлечение молодых граждан к решению социально-экономических, общественно-политических вопросов муниципального образования поселок Ханымей.</w:t>
      </w:r>
    </w:p>
    <w:p w:rsidR="00FB021C" w:rsidRDefault="00FB021C" w:rsidP="00FB021C">
      <w:pPr>
        <w:shd w:val="clear" w:color="auto" w:fill="FFFFFF"/>
        <w:ind w:hanging="214"/>
        <w:jc w:val="both"/>
        <w:rPr>
          <w:color w:val="000000"/>
          <w:sz w:val="24"/>
          <w:szCs w:val="24"/>
        </w:rPr>
      </w:pPr>
      <w:r>
        <w:rPr>
          <w:color w:val="000000"/>
          <w:sz w:val="24"/>
          <w:szCs w:val="24"/>
        </w:rPr>
        <w:t>2.2. Задачами Молодёжного совета являются:</w:t>
      </w:r>
    </w:p>
    <w:p w:rsidR="00FB021C" w:rsidRDefault="00FB021C" w:rsidP="00FB021C">
      <w:pPr>
        <w:shd w:val="clear" w:color="auto" w:fill="FFFFFF"/>
        <w:ind w:left="0" w:firstLine="426"/>
        <w:jc w:val="both"/>
        <w:rPr>
          <w:color w:val="000000"/>
          <w:sz w:val="24"/>
          <w:szCs w:val="24"/>
        </w:rPr>
      </w:pPr>
      <w:r>
        <w:rPr>
          <w:color w:val="000000"/>
          <w:sz w:val="24"/>
          <w:szCs w:val="24"/>
        </w:rPr>
        <w:t>2.2.1.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 содействие в реализации основных направлений государственной молодёжной политики на территории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привлечение молодых граждан к участию в общественной деятельности, деятельности органов местного самоуправления муниципального образования поселок Ханымей. </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оказание содействия молодёжи поселка Ханымей</w:t>
      </w:r>
      <w:r>
        <w:rPr>
          <w:i/>
          <w:color w:val="000000"/>
          <w:sz w:val="24"/>
          <w:szCs w:val="24"/>
        </w:rPr>
        <w:t xml:space="preserve"> </w:t>
      </w:r>
      <w:r>
        <w:rPr>
          <w:color w:val="000000"/>
          <w:sz w:val="24"/>
          <w:szCs w:val="24"/>
        </w:rPr>
        <w:t>в реализации программ, инициатив, социальных проектов;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формирование гражданской позиции, повышение социальной активности молодёжи и её участия в социально-политической жизни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lastRenderedPageBreak/>
        <w:t>проведение просветительской и разъяснительной работы в</w:t>
      </w:r>
      <w:r w:rsidR="00CB0287">
        <w:rPr>
          <w:color w:val="000000"/>
          <w:sz w:val="24"/>
          <w:szCs w:val="24"/>
        </w:rPr>
        <w:t xml:space="preserve"> молодёжной среде, направленной </w:t>
      </w:r>
      <w:r>
        <w:rPr>
          <w:color w:val="000000"/>
          <w:sz w:val="24"/>
          <w:szCs w:val="24"/>
        </w:rPr>
        <w:t>на повышение авторитета органов местного самоуправления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представление интересов молодёжи муниципального образования поселок Ханымей на мероприятиях всех уровней, проводимых для молодёжи, молодёжных организаций;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взаимодействие с органом по делам молодёжи (учреждением сферы молодёжной политики муниципального образования) муниципального образования поселок Ханымей, координирующим и обеспечивающим деятельность Молодёжного совета по вопросам реализации молодёжных инициатив, проектов муниципального, окружного, регионального и федерального значений;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реализация проектов Молодёжного правительства Ямало-Ненецкого автономного округа совместно с членами Молодёжного правительства Ямало-Ненецкого автономного округа;</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изучение, обобщение и распространение передового опыта работы с молодёжью других регионов;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предложение кандидатур из числа молодёжи муниципального образования поселок Ханымей для награждения благодарностями, почётными грамотами и другими поощрениями Главы муниципального образования поселок Ханымей за особые успехи и достижения. </w:t>
      </w:r>
    </w:p>
    <w:p w:rsidR="00FB021C" w:rsidRDefault="00FB021C" w:rsidP="00FB021C">
      <w:pPr>
        <w:shd w:val="clear" w:color="auto" w:fill="FFFFFF"/>
        <w:tabs>
          <w:tab w:val="left" w:pos="768"/>
        </w:tabs>
        <w:rPr>
          <w:color w:val="000000"/>
          <w:sz w:val="24"/>
          <w:szCs w:val="24"/>
        </w:rPr>
      </w:pPr>
    </w:p>
    <w:p w:rsidR="00FB021C" w:rsidRDefault="00FB021C" w:rsidP="00FB021C">
      <w:pPr>
        <w:pStyle w:val="a3"/>
        <w:numPr>
          <w:ilvl w:val="0"/>
          <w:numId w:val="3"/>
        </w:numPr>
        <w:shd w:val="clear" w:color="auto" w:fill="FFFFFF"/>
        <w:tabs>
          <w:tab w:val="left" w:pos="0"/>
        </w:tabs>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 И ФОРМИРОВАНИЕ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представителей обучающейся и работающей молодёжи, а также представителей молодёжных организаций, осуществляющих свою деятельность на территории 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Членами Молодёжного совета могут быть молодые люди в возрасте от 18 до 35 лет, постоянно проживающие  и работающие на территории</w:t>
      </w:r>
      <w:r>
        <w:rPr>
          <w:i/>
          <w:color w:val="000000"/>
          <w:sz w:val="24"/>
          <w:szCs w:val="24"/>
        </w:rPr>
        <w:t xml:space="preserve"> </w:t>
      </w:r>
      <w:r>
        <w:rPr>
          <w:color w:val="000000"/>
          <w:sz w:val="24"/>
          <w:szCs w:val="24"/>
        </w:rPr>
        <w:t>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Количество членов Молодёжного совета составляет от 7 до 12 человек.</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председателя, заместителя председателя, ответственного секретаря и членов Молодёжного совета.</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Председателем Молодёжного совета является Глава муниципального образования поселок Ханымей.</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Персональный состав Молодёжного совета утверждается правовым актом Администрации муниципального образования поселок Ханымей.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Заместитель председателя избирается на первом заседании Молодёжного совета из числа его членов открытым голосованием, большинством голосов присутствующих на заседании членов Молодёжного совета.</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Ответственным секретарём Молодёжного совета назначается сотрудник органа по делам молодёжи (учреждения сферы молодёжной политики) Администрации муниципального образования поселок Ханымей, курирующий деятельность Молодёжного совета в муниципальном образовании.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 В работе Молодёжного совета также может принимать участие член Молодёжного правительства Ямало-Ненецкого автономного округа с правом совещательного голоса. В случае</w:t>
      </w:r>
      <w:proofErr w:type="gramStart"/>
      <w:r>
        <w:rPr>
          <w:color w:val="000000"/>
          <w:sz w:val="24"/>
          <w:szCs w:val="24"/>
        </w:rPr>
        <w:t>,</w:t>
      </w:r>
      <w:proofErr w:type="gramEnd"/>
      <w:r>
        <w:rPr>
          <w:color w:val="000000"/>
          <w:sz w:val="24"/>
          <w:szCs w:val="24"/>
        </w:rPr>
        <w:t xml:space="preserve"> если член Молодёжного совета также является и членом Молодёжного правительства Ямало-Ненецкого автономного округа, он полноценно принимает участие в работе Молодёжного совета. </w:t>
      </w:r>
    </w:p>
    <w:p w:rsidR="009C529A" w:rsidRDefault="009C529A" w:rsidP="009C529A">
      <w:pPr>
        <w:shd w:val="clear" w:color="auto" w:fill="FFFFFF"/>
        <w:tabs>
          <w:tab w:val="left" w:pos="1061"/>
        </w:tabs>
        <w:suppressAutoHyphens w:val="0"/>
        <w:autoSpaceDN w:val="0"/>
        <w:adjustRightInd w:val="0"/>
        <w:ind w:left="426" w:right="10" w:firstLine="0"/>
        <w:jc w:val="both"/>
        <w:rPr>
          <w:color w:val="000000"/>
          <w:sz w:val="24"/>
          <w:szCs w:val="24"/>
        </w:rPr>
      </w:pPr>
      <w:bookmarkStart w:id="0" w:name="_GoBack"/>
      <w:bookmarkEnd w:id="0"/>
    </w:p>
    <w:p w:rsidR="00FB021C" w:rsidRDefault="00FB021C" w:rsidP="00FB021C">
      <w:pPr>
        <w:shd w:val="clear" w:color="auto" w:fill="FFFFFF"/>
        <w:tabs>
          <w:tab w:val="left" w:pos="1061"/>
        </w:tabs>
        <w:ind w:left="672" w:right="10"/>
        <w:jc w:val="both"/>
        <w:rPr>
          <w:color w:val="000000"/>
          <w:sz w:val="24"/>
          <w:szCs w:val="24"/>
        </w:rPr>
      </w:pPr>
    </w:p>
    <w:p w:rsidR="00CB0287" w:rsidRDefault="00CB0287" w:rsidP="00FB021C">
      <w:pPr>
        <w:shd w:val="clear" w:color="auto" w:fill="FFFFFF"/>
        <w:tabs>
          <w:tab w:val="left" w:pos="1061"/>
        </w:tabs>
        <w:ind w:left="672" w:right="10"/>
        <w:jc w:val="both"/>
        <w:rPr>
          <w:color w:val="000000"/>
          <w:sz w:val="24"/>
          <w:szCs w:val="24"/>
        </w:rPr>
      </w:pPr>
    </w:p>
    <w:p w:rsidR="00CB0287" w:rsidRDefault="00CB0287" w:rsidP="00FB021C">
      <w:pPr>
        <w:shd w:val="clear" w:color="auto" w:fill="FFFFFF"/>
        <w:tabs>
          <w:tab w:val="left" w:pos="1061"/>
        </w:tabs>
        <w:ind w:left="672" w:right="10"/>
        <w:jc w:val="both"/>
        <w:rPr>
          <w:color w:val="000000"/>
          <w:sz w:val="24"/>
          <w:szCs w:val="24"/>
        </w:rPr>
      </w:pPr>
    </w:p>
    <w:p w:rsidR="00FB021C" w:rsidRDefault="00FB021C" w:rsidP="00FB021C">
      <w:pPr>
        <w:numPr>
          <w:ilvl w:val="0"/>
          <w:numId w:val="5"/>
        </w:numPr>
        <w:shd w:val="clear" w:color="auto" w:fill="FFFFFF"/>
        <w:suppressAutoHyphens w:val="0"/>
        <w:autoSpaceDN w:val="0"/>
        <w:adjustRightInd w:val="0"/>
        <w:jc w:val="center"/>
        <w:rPr>
          <w:color w:val="000000"/>
          <w:sz w:val="24"/>
          <w:szCs w:val="24"/>
        </w:rPr>
      </w:pPr>
      <w:r>
        <w:rPr>
          <w:b/>
          <w:bCs/>
          <w:color w:val="000000"/>
          <w:sz w:val="24"/>
          <w:szCs w:val="24"/>
        </w:rPr>
        <w:lastRenderedPageBreak/>
        <w:t>ПОЛНОМОЧИЯ МОЛОДЁЖНОГО СОВЕТА</w:t>
      </w:r>
    </w:p>
    <w:p w:rsidR="00FB021C" w:rsidRDefault="00FB021C" w:rsidP="00FB021C">
      <w:pPr>
        <w:shd w:val="clear" w:color="auto" w:fill="FFFFFF"/>
        <w:ind w:left="360"/>
        <w:rPr>
          <w:color w:val="000000"/>
          <w:sz w:val="24"/>
          <w:szCs w:val="24"/>
        </w:rPr>
      </w:pPr>
    </w:p>
    <w:p w:rsidR="00FB021C" w:rsidRDefault="00FB021C" w:rsidP="00FB021C">
      <w:pPr>
        <w:numPr>
          <w:ilvl w:val="1"/>
          <w:numId w:val="6"/>
        </w:numPr>
        <w:shd w:val="clear" w:color="auto" w:fill="FFFFFF"/>
        <w:suppressAutoHyphens w:val="0"/>
        <w:autoSpaceDN w:val="0"/>
        <w:adjustRightInd w:val="0"/>
        <w:ind w:left="0" w:firstLine="426"/>
        <w:jc w:val="both"/>
        <w:rPr>
          <w:color w:val="000000"/>
          <w:sz w:val="24"/>
          <w:szCs w:val="24"/>
        </w:rPr>
      </w:pPr>
      <w:r>
        <w:rPr>
          <w:color w:val="000000"/>
          <w:sz w:val="24"/>
          <w:szCs w:val="24"/>
        </w:rPr>
        <w:t xml:space="preserve">. Молодёжный совет в целях реализации своих задач осуществляет следующие полномочия: </w:t>
      </w:r>
    </w:p>
    <w:p w:rsidR="00FB021C" w:rsidRDefault="00FB021C" w:rsidP="00FB021C">
      <w:pPr>
        <w:numPr>
          <w:ilvl w:val="2"/>
          <w:numId w:val="6"/>
        </w:numPr>
        <w:shd w:val="clear" w:color="auto" w:fill="FFFFFF"/>
        <w:suppressAutoHyphens w:val="0"/>
        <w:autoSpaceDN w:val="0"/>
        <w:adjustRightInd w:val="0"/>
        <w:ind w:left="0" w:firstLine="426"/>
        <w:jc w:val="both"/>
        <w:rPr>
          <w:color w:val="000000"/>
          <w:sz w:val="24"/>
          <w:szCs w:val="24"/>
        </w:rPr>
      </w:pPr>
      <w:r>
        <w:rPr>
          <w:color w:val="000000"/>
          <w:sz w:val="24"/>
          <w:szCs w:val="24"/>
        </w:rPr>
        <w:t>оказывает консультативную помощь молодёжным общественным организациям в разработке и внедрении исследовательских, культурных, экологических, спортивных и патриотических программ по воспитанию  и обучению молодёжи;</w:t>
      </w:r>
    </w:p>
    <w:p w:rsidR="00FB021C" w:rsidRDefault="003B6BED"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приглашает для участия в своих заседаниях руководителей и специалистов структурных подразделений Администрации муниципального образования поселок Ханымей;</w:t>
      </w:r>
    </w:p>
    <w:p w:rsidR="00FB021C" w:rsidRDefault="003B6BED"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участвует в мероприятиях, программах и проектах, проводимых Администрацией муниципального образования</w:t>
      </w:r>
      <w:r w:rsidR="00FB021C">
        <w:rPr>
          <w:i/>
          <w:color w:val="000000"/>
          <w:sz w:val="24"/>
          <w:szCs w:val="24"/>
        </w:rPr>
        <w:t xml:space="preserve"> </w:t>
      </w:r>
      <w:r w:rsidR="00FB021C">
        <w:rPr>
          <w:color w:val="000000"/>
          <w:sz w:val="24"/>
          <w:szCs w:val="24"/>
        </w:rPr>
        <w:t>поселок Ханымей (участие в работе экспертных групп, координационных и консультативных органов, подготовке и проведении совещаний, семинаров, конференций, участие в мероприятиях мониторингового характера);</w:t>
      </w:r>
    </w:p>
    <w:p w:rsidR="00FB021C" w:rsidRDefault="003B6BED" w:rsidP="00FB021C">
      <w:pPr>
        <w:numPr>
          <w:ilvl w:val="2"/>
          <w:numId w:val="6"/>
        </w:numPr>
        <w:shd w:val="clear" w:color="auto" w:fill="FFFFFF"/>
        <w:tabs>
          <w:tab w:val="left" w:pos="180"/>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создаёт экспертные и рабочие группы;</w:t>
      </w:r>
    </w:p>
    <w:p w:rsidR="00FB021C" w:rsidRDefault="00CB0287"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инициирует и организует по согласованию с Главой муниципального образования поселок Ханымей проведение совещаний, консультаций, семинаров, конференций, форумов, «круглых столов» и иных мероприятий с приглашением представителей Администрации муниципального образования</w:t>
      </w:r>
      <w:r w:rsidR="00FB021C">
        <w:rPr>
          <w:i/>
          <w:color w:val="000000"/>
          <w:sz w:val="24"/>
          <w:szCs w:val="24"/>
        </w:rPr>
        <w:t xml:space="preserve"> </w:t>
      </w:r>
      <w:r w:rsidR="00FB021C">
        <w:rPr>
          <w:color w:val="000000"/>
          <w:sz w:val="24"/>
          <w:szCs w:val="24"/>
        </w:rPr>
        <w:t>поселок Ханымей, муниципальных предприятий и учреждений;</w:t>
      </w:r>
    </w:p>
    <w:p w:rsidR="00FB021C" w:rsidRDefault="003B6BED" w:rsidP="00FB021C">
      <w:pPr>
        <w:numPr>
          <w:ilvl w:val="2"/>
          <w:numId w:val="6"/>
        </w:numPr>
        <w:shd w:val="clear" w:color="auto" w:fill="FFFFFF"/>
        <w:tabs>
          <w:tab w:val="left" w:pos="821"/>
        </w:tabs>
        <w:suppressAutoHyphens w:val="0"/>
        <w:autoSpaceDN w:val="0"/>
        <w:adjustRightInd w:val="0"/>
        <w:ind w:left="0" w:firstLine="426"/>
        <w:jc w:val="both"/>
        <w:rPr>
          <w:color w:val="000000"/>
          <w:sz w:val="24"/>
          <w:szCs w:val="24"/>
        </w:rPr>
      </w:pPr>
      <w:r>
        <w:rPr>
          <w:color w:val="000000"/>
          <w:sz w:val="24"/>
          <w:szCs w:val="24"/>
        </w:rPr>
        <w:t xml:space="preserve"> </w:t>
      </w:r>
      <w:r w:rsidR="00FB021C">
        <w:rPr>
          <w:color w:val="000000"/>
          <w:sz w:val="24"/>
          <w:szCs w:val="24"/>
        </w:rPr>
        <w:t>осуществляет взаимодействие с общественными объединениями, органами государственной власти, органами местного самоуправления, Молодёжным правительством Ямало-Ненецкого автономного округа в области разработки инициатив, направленных на защиту законных прав и интересов молодёжи;</w:t>
      </w:r>
    </w:p>
    <w:p w:rsidR="00FB021C" w:rsidRDefault="003B6BED" w:rsidP="00FB021C">
      <w:pPr>
        <w:numPr>
          <w:ilvl w:val="2"/>
          <w:numId w:val="6"/>
        </w:numPr>
        <w:shd w:val="clear" w:color="auto" w:fill="FFFFFF"/>
        <w:tabs>
          <w:tab w:val="left" w:pos="1037"/>
          <w:tab w:val="left" w:pos="1134"/>
        </w:tabs>
        <w:suppressAutoHyphens w:val="0"/>
        <w:autoSpaceDN w:val="0"/>
        <w:adjustRightInd w:val="0"/>
        <w:ind w:left="0" w:firstLine="426"/>
        <w:jc w:val="both"/>
        <w:rPr>
          <w:color w:val="000000"/>
          <w:sz w:val="24"/>
          <w:szCs w:val="24"/>
        </w:rPr>
      </w:pPr>
      <w:r>
        <w:rPr>
          <w:color w:val="000000"/>
          <w:sz w:val="24"/>
          <w:szCs w:val="24"/>
        </w:rPr>
        <w:t>.</w:t>
      </w:r>
      <w:r w:rsidR="00FB021C">
        <w:rPr>
          <w:color w:val="000000"/>
          <w:sz w:val="24"/>
          <w:szCs w:val="24"/>
        </w:rPr>
        <w:t>направляет Главе муниципального образования поселок Ханымей</w:t>
      </w:r>
      <w:r w:rsidR="00FB021C">
        <w:rPr>
          <w:i/>
          <w:color w:val="000000"/>
          <w:sz w:val="24"/>
          <w:szCs w:val="24"/>
        </w:rPr>
        <w:t xml:space="preserve"> </w:t>
      </w:r>
      <w:r w:rsidR="00FB021C">
        <w:rPr>
          <w:color w:val="000000"/>
          <w:sz w:val="24"/>
          <w:szCs w:val="24"/>
        </w:rPr>
        <w:t xml:space="preserve">предложения по решению актуальных социальных и экономических проблем; </w:t>
      </w:r>
    </w:p>
    <w:p w:rsidR="00FB021C" w:rsidRDefault="003B6BED" w:rsidP="00FB021C">
      <w:pPr>
        <w:numPr>
          <w:ilvl w:val="2"/>
          <w:numId w:val="6"/>
        </w:numPr>
        <w:shd w:val="clear" w:color="auto" w:fill="FFFFFF"/>
        <w:tabs>
          <w:tab w:val="left" w:pos="768"/>
          <w:tab w:val="left" w:pos="1134"/>
        </w:tabs>
        <w:suppressAutoHyphens w:val="0"/>
        <w:autoSpaceDN w:val="0"/>
        <w:adjustRightInd w:val="0"/>
        <w:ind w:left="0" w:firstLine="426"/>
        <w:jc w:val="both"/>
        <w:rPr>
          <w:sz w:val="24"/>
          <w:szCs w:val="24"/>
        </w:rPr>
      </w:pPr>
      <w:r>
        <w:rPr>
          <w:sz w:val="24"/>
          <w:szCs w:val="24"/>
        </w:rPr>
        <w:t>.</w:t>
      </w:r>
      <w:r w:rsidR="00FB021C">
        <w:rPr>
          <w:sz w:val="24"/>
          <w:szCs w:val="24"/>
        </w:rPr>
        <w:t xml:space="preserve">предоставляет ежеквартально информацию о своей деятельности Главе муниципального образования поселок </w:t>
      </w:r>
      <w:r w:rsidR="00FB021C">
        <w:rPr>
          <w:color w:val="000000"/>
          <w:sz w:val="24"/>
          <w:szCs w:val="24"/>
        </w:rPr>
        <w:t>Ханымей</w:t>
      </w:r>
      <w:r w:rsidR="00FB021C">
        <w:rPr>
          <w:sz w:val="24"/>
          <w:szCs w:val="24"/>
        </w:rPr>
        <w:t>;</w:t>
      </w:r>
    </w:p>
    <w:p w:rsidR="00FB021C" w:rsidRDefault="00FB021C" w:rsidP="00FB021C">
      <w:pPr>
        <w:numPr>
          <w:ilvl w:val="2"/>
          <w:numId w:val="6"/>
        </w:numPr>
        <w:shd w:val="clear" w:color="auto" w:fill="FFFFFF"/>
        <w:tabs>
          <w:tab w:val="left" w:pos="878"/>
        </w:tabs>
        <w:suppressAutoHyphens w:val="0"/>
        <w:autoSpaceDN w:val="0"/>
        <w:adjustRightInd w:val="0"/>
        <w:ind w:left="0" w:firstLine="426"/>
        <w:jc w:val="both"/>
        <w:rPr>
          <w:color w:val="000000"/>
          <w:sz w:val="24"/>
          <w:szCs w:val="24"/>
        </w:rPr>
      </w:pPr>
      <w:r>
        <w:rPr>
          <w:color w:val="000000"/>
          <w:sz w:val="24"/>
          <w:szCs w:val="24"/>
        </w:rPr>
        <w:t>осуществляет информационное сопровождение своей деятельности в средствах массовой информации.</w:t>
      </w:r>
    </w:p>
    <w:p w:rsidR="00FB021C" w:rsidRDefault="00FB021C" w:rsidP="00FB021C">
      <w:pPr>
        <w:shd w:val="clear" w:color="auto" w:fill="FFFFFF"/>
        <w:spacing w:before="360"/>
        <w:jc w:val="center"/>
        <w:rPr>
          <w:b/>
          <w:bCs/>
          <w:color w:val="000000"/>
          <w:spacing w:val="-12"/>
          <w:sz w:val="24"/>
          <w:szCs w:val="24"/>
        </w:rPr>
      </w:pPr>
      <w:r>
        <w:rPr>
          <w:b/>
          <w:color w:val="000000"/>
          <w:spacing w:val="-12"/>
          <w:sz w:val="24"/>
          <w:szCs w:val="24"/>
        </w:rPr>
        <w:t>5.</w:t>
      </w:r>
      <w:r>
        <w:rPr>
          <w:color w:val="000000"/>
          <w:spacing w:val="-12"/>
          <w:sz w:val="24"/>
          <w:szCs w:val="24"/>
        </w:rPr>
        <w:t xml:space="preserve"> </w:t>
      </w:r>
      <w:r>
        <w:rPr>
          <w:b/>
          <w:bCs/>
          <w:color w:val="000000"/>
          <w:spacing w:val="-12"/>
          <w:sz w:val="24"/>
          <w:szCs w:val="24"/>
        </w:rPr>
        <w:t>ОРГАНИЗАЦИЯ ДЕЯТЕЛЬНОСТИ МОЛОДЁЖНОГО СОВЕТА</w:t>
      </w:r>
    </w:p>
    <w:p w:rsidR="00FB021C" w:rsidRDefault="00FB021C" w:rsidP="00FB021C">
      <w:pPr>
        <w:shd w:val="clear" w:color="auto" w:fill="FFFFFF"/>
        <w:rPr>
          <w:b/>
          <w:bCs/>
          <w:color w:val="000000"/>
          <w:spacing w:val="-12"/>
          <w:sz w:val="24"/>
          <w:szCs w:val="24"/>
        </w:rPr>
      </w:pPr>
    </w:p>
    <w:p w:rsidR="00FB021C" w:rsidRDefault="003B6BED"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 xml:space="preserve">В </w:t>
      </w:r>
      <w:r w:rsidR="00FB021C">
        <w:rPr>
          <w:color w:val="000000"/>
          <w:sz w:val="24"/>
          <w:szCs w:val="24"/>
        </w:rPr>
        <w:t>течение месяца после первого заседания Молодёжного совета издается правовой акт муниципального образования поселок Ханымей об утверждении состава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Основной формой деятельности Молодёжного совета является заседание. Заседание Молодёжного совета проводится не реже одного раза в квартал. В случае необходимости могут проводиться внеочередные заседания.</w:t>
      </w:r>
      <w:r>
        <w:rPr>
          <w:color w:val="000000"/>
          <w:sz w:val="24"/>
          <w:szCs w:val="24"/>
        </w:rPr>
        <w:t xml:space="preserve"> Дату, время и место заседания определяет председатель Молодёжного совета с учётом мнения членов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Заседания Молодёжного совета проводит председатель, в случае отсутствия председателя – заместитель председателя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Заседание Молодёжного совета считается правомочным, если на нём присутствует более половины членов Молодёжного совета.</w:t>
      </w:r>
    </w:p>
    <w:p w:rsidR="00FB021C" w:rsidRDefault="00FB021C" w:rsidP="00FB021C">
      <w:pPr>
        <w:ind w:hanging="214"/>
        <w:jc w:val="both"/>
        <w:rPr>
          <w:color w:val="000000"/>
          <w:sz w:val="24"/>
          <w:szCs w:val="24"/>
        </w:rPr>
      </w:pPr>
      <w:r>
        <w:rPr>
          <w:color w:val="000000"/>
          <w:sz w:val="24"/>
          <w:szCs w:val="24"/>
        </w:rPr>
        <w:t>5.5. Председатель Молодёжного совета:</w:t>
      </w:r>
    </w:p>
    <w:p w:rsidR="00FB021C" w:rsidRDefault="00FB021C" w:rsidP="00FB021C">
      <w:pPr>
        <w:widowControl/>
        <w:tabs>
          <w:tab w:val="left" w:pos="360"/>
        </w:tabs>
        <w:suppressAutoHyphens w:val="0"/>
        <w:autoSpaceDE/>
        <w:autoSpaceDN w:val="0"/>
        <w:ind w:left="426" w:firstLine="0"/>
        <w:jc w:val="both"/>
        <w:rPr>
          <w:color w:val="000000"/>
          <w:sz w:val="24"/>
          <w:szCs w:val="24"/>
        </w:rPr>
      </w:pPr>
      <w:r>
        <w:rPr>
          <w:color w:val="000000"/>
          <w:sz w:val="24"/>
          <w:szCs w:val="24"/>
        </w:rPr>
        <w:t xml:space="preserve">5.5.1. осуществляет руководство работой Молодёжного совета; </w:t>
      </w:r>
    </w:p>
    <w:p w:rsidR="00FB021C" w:rsidRDefault="00FB021C" w:rsidP="00FB021C">
      <w:pPr>
        <w:widowControl/>
        <w:tabs>
          <w:tab w:val="left" w:pos="360"/>
        </w:tabs>
        <w:suppressAutoHyphens w:val="0"/>
        <w:autoSpaceDE/>
        <w:autoSpaceDN w:val="0"/>
        <w:ind w:left="425" w:firstLine="0"/>
        <w:jc w:val="both"/>
        <w:rPr>
          <w:color w:val="000000"/>
          <w:sz w:val="24"/>
          <w:szCs w:val="24"/>
        </w:rPr>
      </w:pPr>
      <w:r>
        <w:rPr>
          <w:color w:val="000000"/>
          <w:sz w:val="24"/>
          <w:szCs w:val="24"/>
        </w:rPr>
        <w:t>5.5.2. председательствует на заседаниях Молодёжного совета;</w:t>
      </w:r>
    </w:p>
    <w:p w:rsidR="00FB021C" w:rsidRDefault="00FB021C" w:rsidP="00FB021C">
      <w:pPr>
        <w:widowControl/>
        <w:suppressAutoHyphens w:val="0"/>
        <w:autoSpaceDE/>
        <w:autoSpaceDN w:val="0"/>
        <w:ind w:left="425" w:firstLine="0"/>
        <w:jc w:val="both"/>
        <w:rPr>
          <w:color w:val="000000"/>
          <w:sz w:val="24"/>
          <w:szCs w:val="24"/>
        </w:rPr>
      </w:pPr>
      <w:r>
        <w:rPr>
          <w:color w:val="000000"/>
          <w:sz w:val="24"/>
          <w:szCs w:val="24"/>
        </w:rPr>
        <w:t>5.5.3. созывает и проводит заседания Молодёжного совета;</w:t>
      </w:r>
    </w:p>
    <w:p w:rsidR="00FB021C" w:rsidRDefault="003B6BED" w:rsidP="00FB021C">
      <w:pPr>
        <w:widowControl/>
        <w:suppressAutoHyphens w:val="0"/>
        <w:autoSpaceDE/>
        <w:autoSpaceDN w:val="0"/>
        <w:ind w:left="0" w:firstLine="425"/>
        <w:jc w:val="both"/>
        <w:rPr>
          <w:color w:val="000000"/>
          <w:sz w:val="24"/>
          <w:szCs w:val="24"/>
        </w:rPr>
      </w:pPr>
      <w:r>
        <w:rPr>
          <w:color w:val="000000"/>
          <w:sz w:val="24"/>
          <w:szCs w:val="24"/>
        </w:rPr>
        <w:t>5.5.4.</w:t>
      </w:r>
      <w:r w:rsidR="00FB021C">
        <w:rPr>
          <w:color w:val="000000"/>
          <w:sz w:val="24"/>
          <w:szCs w:val="24"/>
        </w:rPr>
        <w:t>формирует с учётом предложений членов Молодёжного совета и утверждает перспективный план работы Молодёжного совета и повестку заседаний Молодёжного совета;</w:t>
      </w:r>
    </w:p>
    <w:p w:rsidR="00FB021C" w:rsidRDefault="00FB021C" w:rsidP="00FB021C">
      <w:pPr>
        <w:widowControl/>
        <w:tabs>
          <w:tab w:val="left" w:pos="0"/>
        </w:tabs>
        <w:suppressAutoHyphens w:val="0"/>
        <w:autoSpaceDE/>
        <w:autoSpaceDN w:val="0"/>
        <w:ind w:left="0" w:firstLine="426"/>
        <w:jc w:val="both"/>
        <w:rPr>
          <w:color w:val="000000"/>
          <w:sz w:val="24"/>
          <w:szCs w:val="24"/>
        </w:rPr>
      </w:pPr>
      <w:r>
        <w:rPr>
          <w:color w:val="000000"/>
          <w:sz w:val="24"/>
          <w:szCs w:val="24"/>
        </w:rPr>
        <w:lastRenderedPageBreak/>
        <w:t>5.5.5. координирует работу всех членов Молодёжного совета, рабочих и экспертных групп, создаваемых Молодёжным советом;</w:t>
      </w:r>
    </w:p>
    <w:p w:rsidR="00FB021C" w:rsidRDefault="00FB021C" w:rsidP="00FB021C">
      <w:pPr>
        <w:widowControl/>
        <w:suppressAutoHyphens w:val="0"/>
        <w:autoSpaceDE/>
        <w:autoSpaceDN w:val="0"/>
        <w:ind w:left="426" w:firstLine="0"/>
        <w:jc w:val="both"/>
        <w:rPr>
          <w:color w:val="000000"/>
          <w:sz w:val="24"/>
          <w:szCs w:val="24"/>
        </w:rPr>
      </w:pPr>
      <w:r>
        <w:rPr>
          <w:color w:val="000000"/>
          <w:sz w:val="24"/>
          <w:szCs w:val="24"/>
        </w:rPr>
        <w:t>5.5.6. даёт поручения членам Молодёжного совета.</w:t>
      </w:r>
    </w:p>
    <w:p w:rsidR="00FB021C" w:rsidRDefault="00FB021C" w:rsidP="00FB021C">
      <w:pPr>
        <w:tabs>
          <w:tab w:val="left" w:pos="720"/>
        </w:tabs>
        <w:ind w:left="0" w:firstLine="426"/>
        <w:jc w:val="both"/>
        <w:rPr>
          <w:color w:val="000000"/>
          <w:sz w:val="24"/>
          <w:szCs w:val="24"/>
        </w:rPr>
      </w:pPr>
      <w:r>
        <w:rPr>
          <w:color w:val="000000"/>
          <w:sz w:val="24"/>
          <w:szCs w:val="24"/>
        </w:rPr>
        <w:t>5.6. В отсутствие председателя Молодёжного совета его обязанности выполняет заместитель председателя Молодёжного совета.</w:t>
      </w:r>
    </w:p>
    <w:p w:rsidR="00FB021C" w:rsidRDefault="002C54EC" w:rsidP="00FB021C">
      <w:pPr>
        <w:tabs>
          <w:tab w:val="left" w:pos="426"/>
        </w:tabs>
        <w:ind w:hanging="640"/>
        <w:jc w:val="both"/>
        <w:rPr>
          <w:color w:val="000000"/>
          <w:sz w:val="24"/>
          <w:szCs w:val="24"/>
        </w:rPr>
      </w:pPr>
      <w:r>
        <w:rPr>
          <w:color w:val="000000"/>
          <w:sz w:val="24"/>
          <w:szCs w:val="24"/>
        </w:rPr>
        <w:tab/>
      </w:r>
      <w:r w:rsidR="00FB021C">
        <w:rPr>
          <w:color w:val="000000"/>
          <w:sz w:val="24"/>
          <w:szCs w:val="24"/>
        </w:rPr>
        <w:t>5.7. Заместитель председателя Молодёжного совета:</w:t>
      </w:r>
    </w:p>
    <w:p w:rsidR="00FB021C" w:rsidRDefault="002C54EC" w:rsidP="002C54E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5.7.1. по поручению председателя Молодёжного совета представляет Молодёжный совет во взаимоотношениях с органами местного самоуправления, организациями и общественными объединениями;</w:t>
      </w:r>
    </w:p>
    <w:p w:rsidR="00FB021C" w:rsidRDefault="002C54EC" w:rsidP="00FB021C">
      <w:pPr>
        <w:widowControl/>
        <w:tabs>
          <w:tab w:val="left" w:pos="720"/>
        </w:tabs>
        <w:autoSpaceDE/>
        <w:autoSpaceDN w:val="0"/>
        <w:ind w:left="0" w:hanging="20"/>
        <w:jc w:val="both"/>
        <w:rPr>
          <w:color w:val="000000"/>
          <w:sz w:val="24"/>
          <w:szCs w:val="24"/>
        </w:rPr>
      </w:pPr>
      <w:r>
        <w:rPr>
          <w:color w:val="000000"/>
          <w:sz w:val="24"/>
          <w:szCs w:val="24"/>
        </w:rPr>
        <w:tab/>
        <w:t xml:space="preserve">       </w:t>
      </w:r>
      <w:r w:rsidR="00FB021C">
        <w:rPr>
          <w:color w:val="000000"/>
          <w:sz w:val="24"/>
          <w:szCs w:val="24"/>
        </w:rPr>
        <w:t>5.7.2. в отсутствие председателя Молодёжного совета координирует деятельность рабочих и экспертных групп, создаваемых Молодёжным советом;</w:t>
      </w:r>
    </w:p>
    <w:p w:rsidR="00FB021C" w:rsidRDefault="00FB021C" w:rsidP="002C54EC">
      <w:pPr>
        <w:pStyle w:val="a3"/>
        <w:widowControl/>
        <w:numPr>
          <w:ilvl w:val="2"/>
          <w:numId w:val="8"/>
        </w:numPr>
        <w:tabs>
          <w:tab w:val="left" w:pos="0"/>
        </w:tabs>
        <w:autoSpaceDE/>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решает иные вопросы деятельности Молодёжного совета в соответствии с настоящим Положением и регламентом работы Молодёжного совета. </w:t>
      </w:r>
    </w:p>
    <w:p w:rsidR="00FB021C" w:rsidRDefault="002C54EC" w:rsidP="00FB021C">
      <w:pPr>
        <w:tabs>
          <w:tab w:val="left" w:pos="0"/>
        </w:tabs>
        <w:ind w:hanging="640"/>
        <w:jc w:val="both"/>
        <w:rPr>
          <w:color w:val="000000"/>
          <w:sz w:val="24"/>
          <w:szCs w:val="24"/>
        </w:rPr>
      </w:pPr>
      <w:r>
        <w:rPr>
          <w:color w:val="000000"/>
          <w:sz w:val="24"/>
          <w:szCs w:val="24"/>
        </w:rPr>
        <w:t xml:space="preserve">      </w:t>
      </w:r>
      <w:r w:rsidR="00FB021C">
        <w:rPr>
          <w:color w:val="000000"/>
          <w:sz w:val="24"/>
          <w:szCs w:val="24"/>
        </w:rPr>
        <w:t>5.8. Ответственный секретарь Молодёжного совета:</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3B6BED">
        <w:rPr>
          <w:color w:val="000000"/>
          <w:sz w:val="24"/>
          <w:szCs w:val="24"/>
        </w:rPr>
        <w:t>5.8.1.</w:t>
      </w:r>
      <w:r w:rsidR="00FB021C">
        <w:rPr>
          <w:color w:val="000000"/>
          <w:sz w:val="24"/>
          <w:szCs w:val="24"/>
        </w:rPr>
        <w:t>осуществляет обеспечение членов Молодёжного совета необходимыми материалами и информацией о заседаниях Молодёжного совета;</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3B6BED">
        <w:rPr>
          <w:color w:val="000000"/>
          <w:sz w:val="24"/>
          <w:szCs w:val="24"/>
        </w:rPr>
        <w:t>5.8.2.</w:t>
      </w:r>
      <w:r w:rsidR="00FB021C">
        <w:rPr>
          <w:color w:val="000000"/>
          <w:sz w:val="24"/>
          <w:szCs w:val="24"/>
        </w:rPr>
        <w:t>представляет в Молодёжный совет поступившие предложения о перспективном плане работы, проекте повестки заседания Молодёжного совета;</w:t>
      </w:r>
    </w:p>
    <w:p w:rsidR="00FB021C" w:rsidRDefault="002C54EC" w:rsidP="00FB021C">
      <w:pPr>
        <w:widowControl/>
        <w:tabs>
          <w:tab w:val="left" w:pos="0"/>
        </w:tabs>
        <w:suppressAutoHyphens w:val="0"/>
        <w:autoSpaceDE/>
        <w:autoSpaceDN w:val="0"/>
        <w:ind w:hanging="640"/>
        <w:jc w:val="both"/>
        <w:rPr>
          <w:color w:val="000000"/>
          <w:sz w:val="24"/>
          <w:szCs w:val="24"/>
        </w:rPr>
      </w:pPr>
      <w:r>
        <w:rPr>
          <w:color w:val="000000"/>
          <w:sz w:val="24"/>
          <w:szCs w:val="24"/>
        </w:rPr>
        <w:t xml:space="preserve">      </w:t>
      </w:r>
      <w:r w:rsidR="00FB021C">
        <w:rPr>
          <w:color w:val="000000"/>
          <w:sz w:val="24"/>
          <w:szCs w:val="24"/>
        </w:rPr>
        <w:t>5.8.3. ведёт протоколы заседаний Молодёжного совета;</w:t>
      </w:r>
    </w:p>
    <w:p w:rsidR="00FB021C" w:rsidRDefault="002C54EC" w:rsidP="00FB021C">
      <w:pPr>
        <w:widowControl/>
        <w:tabs>
          <w:tab w:val="left" w:pos="0"/>
        </w:tabs>
        <w:suppressAutoHyphens w:val="0"/>
        <w:autoSpaceDE/>
        <w:autoSpaceDN w:val="0"/>
        <w:ind w:hanging="640"/>
        <w:jc w:val="both"/>
        <w:rPr>
          <w:color w:val="000000"/>
          <w:sz w:val="24"/>
          <w:szCs w:val="24"/>
        </w:rPr>
      </w:pPr>
      <w:r>
        <w:rPr>
          <w:color w:val="000000"/>
          <w:sz w:val="24"/>
          <w:szCs w:val="24"/>
        </w:rPr>
        <w:t xml:space="preserve">      </w:t>
      </w:r>
      <w:r w:rsidR="00FB021C">
        <w:rPr>
          <w:color w:val="000000"/>
          <w:sz w:val="24"/>
          <w:szCs w:val="24"/>
        </w:rPr>
        <w:t>5.8.4. обеспечивае</w:t>
      </w:r>
      <w:r w:rsidR="003B6BED">
        <w:rPr>
          <w:color w:val="000000"/>
          <w:sz w:val="24"/>
          <w:szCs w:val="24"/>
        </w:rPr>
        <w:t xml:space="preserve">т регистрацию, хранение и учёт  </w:t>
      </w:r>
      <w:r w:rsidR="00FB021C">
        <w:rPr>
          <w:color w:val="000000"/>
          <w:sz w:val="24"/>
          <w:szCs w:val="24"/>
        </w:rPr>
        <w:t>документов Молодёжного совета;</w:t>
      </w:r>
    </w:p>
    <w:p w:rsidR="00FB021C" w:rsidRDefault="002C54EC" w:rsidP="002C54EC">
      <w:pPr>
        <w:widowControl/>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 xml:space="preserve">5.8.5.информирует членов Молодёжного совета о решении органов местного самоуправления муниципального образования поселок Ханымей, касающихся деятельности Молодёжного совета. </w:t>
      </w:r>
    </w:p>
    <w:p w:rsidR="00FB021C" w:rsidRDefault="002C54EC" w:rsidP="00FB021C">
      <w:pPr>
        <w:widowControl/>
        <w:tabs>
          <w:tab w:val="left" w:pos="0"/>
        </w:tabs>
        <w:suppressAutoHyphens w:val="0"/>
        <w:autoSpaceDE/>
        <w:autoSpaceDN w:val="0"/>
        <w:ind w:left="0" w:firstLine="0"/>
        <w:jc w:val="both"/>
        <w:rPr>
          <w:color w:val="000000"/>
          <w:sz w:val="24"/>
          <w:szCs w:val="24"/>
        </w:rPr>
      </w:pPr>
      <w:r>
        <w:rPr>
          <w:color w:val="000000"/>
          <w:sz w:val="24"/>
          <w:szCs w:val="24"/>
        </w:rPr>
        <w:t xml:space="preserve">      </w:t>
      </w:r>
      <w:r w:rsidR="00FB021C">
        <w:rPr>
          <w:color w:val="000000"/>
          <w:sz w:val="24"/>
          <w:szCs w:val="24"/>
        </w:rPr>
        <w:t>5.8.6. выполняет иные функции, возложенные на секретаря председателем Молодёжного совета.</w:t>
      </w:r>
    </w:p>
    <w:p w:rsidR="00FB021C" w:rsidRDefault="002C54EC" w:rsidP="002C54EC">
      <w:pPr>
        <w:tabs>
          <w:tab w:val="left" w:pos="720"/>
        </w:tabs>
        <w:ind w:left="0" w:firstLine="0"/>
        <w:jc w:val="both"/>
        <w:rPr>
          <w:color w:val="000000"/>
          <w:sz w:val="24"/>
          <w:szCs w:val="24"/>
        </w:rPr>
      </w:pPr>
      <w:r>
        <w:rPr>
          <w:bCs/>
          <w:color w:val="000000"/>
          <w:sz w:val="24"/>
          <w:szCs w:val="24"/>
        </w:rPr>
        <w:t xml:space="preserve">      </w:t>
      </w:r>
      <w:r w:rsidR="00FB021C">
        <w:rPr>
          <w:bCs/>
          <w:color w:val="000000"/>
          <w:sz w:val="24"/>
          <w:szCs w:val="24"/>
        </w:rPr>
        <w:t>5.9.</w:t>
      </w:r>
      <w:r w:rsidR="00FB021C">
        <w:rPr>
          <w:color w:val="000000"/>
          <w:sz w:val="24"/>
          <w:szCs w:val="24"/>
        </w:rPr>
        <w:t xml:space="preserve"> В случае невозможности члена Молодёжного совета по объективным причинам принять участие в заседании Молодёжного совета, он информирует об этом ответственного секретаря Молодёжного совета и своё мнение по рассматриваемым вопросам, в том числе по вопросам, выносимым на согласование, предоставляет в письменной форме. </w:t>
      </w:r>
    </w:p>
    <w:p w:rsidR="00FB021C" w:rsidRDefault="002C54EC" w:rsidP="002C54E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 xml:space="preserve">5.10. Решения Молодёжного совета принимаются простым большинством голосов присутствующих на заседании членов Молодёжного совета, при этом учитывается мнение отсутствующего члена Молодёжного совета, представленное в письменной форме. При равенстве голосов решающим является голос председателя Молодёжного совета. </w:t>
      </w:r>
    </w:p>
    <w:p w:rsidR="00FB021C" w:rsidRDefault="002C54EC" w:rsidP="002C54E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 xml:space="preserve">5.11. Решения Молодёжного совета оформляются протоколом, который подписывается председателем и секретарём Молодёжного совета. </w:t>
      </w:r>
    </w:p>
    <w:p w:rsidR="00FB021C" w:rsidRDefault="002C54EC" w:rsidP="00FB021C">
      <w:pPr>
        <w:tabs>
          <w:tab w:val="left" w:pos="720"/>
        </w:tabs>
        <w:ind w:hanging="640"/>
        <w:jc w:val="both"/>
        <w:rPr>
          <w:color w:val="000000"/>
          <w:sz w:val="24"/>
          <w:szCs w:val="24"/>
        </w:rPr>
      </w:pPr>
      <w:r>
        <w:rPr>
          <w:bCs/>
          <w:color w:val="000000"/>
          <w:sz w:val="24"/>
          <w:szCs w:val="24"/>
        </w:rPr>
        <w:t xml:space="preserve">      </w:t>
      </w:r>
      <w:r w:rsidR="00FB021C">
        <w:rPr>
          <w:bCs/>
          <w:color w:val="000000"/>
          <w:sz w:val="24"/>
          <w:szCs w:val="24"/>
        </w:rPr>
        <w:t>5.12.</w:t>
      </w:r>
      <w:r w:rsidR="00FB021C">
        <w:rPr>
          <w:b/>
          <w:bCs/>
          <w:color w:val="000000"/>
          <w:sz w:val="24"/>
          <w:szCs w:val="24"/>
        </w:rPr>
        <w:t xml:space="preserve"> </w:t>
      </w:r>
      <w:r w:rsidR="00FB021C">
        <w:rPr>
          <w:color w:val="000000"/>
          <w:sz w:val="24"/>
          <w:szCs w:val="24"/>
        </w:rPr>
        <w:t>Члены Молодёжного совета обязаны:</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5.12.1.</w:t>
      </w:r>
      <w:r w:rsidR="00FB021C">
        <w:rPr>
          <w:color w:val="000000"/>
          <w:sz w:val="24"/>
          <w:szCs w:val="24"/>
        </w:rPr>
        <w:t>исполнять решения Молодёжного совета, поручения председателя Молодёжного совета;</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5.12.2. лично участвовать в деятельности Молодёжного совета, посещать все его заседания, активно содействовать решению стоящих перед Молодёжным советом задач;</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5.12.3.</w:t>
      </w:r>
      <w:r w:rsidR="00FB021C">
        <w:rPr>
          <w:color w:val="000000"/>
          <w:sz w:val="24"/>
          <w:szCs w:val="24"/>
        </w:rPr>
        <w:t>информировать Молодёжный совет, ответственного секретаря и председателя Молодёжного совета о своей работе;</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FB021C">
        <w:rPr>
          <w:color w:val="000000"/>
          <w:sz w:val="24"/>
          <w:szCs w:val="24"/>
        </w:rPr>
        <w:t>5.12.4. содействовать повышению авторитета Молодёжного совета;</w:t>
      </w:r>
    </w:p>
    <w:p w:rsidR="00FB021C" w:rsidRDefault="002C54EC" w:rsidP="00FB021C">
      <w:pPr>
        <w:tabs>
          <w:tab w:val="left" w:pos="720"/>
        </w:tabs>
        <w:ind w:left="0" w:firstLine="0"/>
        <w:jc w:val="both"/>
        <w:rPr>
          <w:color w:val="000000"/>
          <w:sz w:val="24"/>
          <w:szCs w:val="24"/>
        </w:rPr>
      </w:pPr>
      <w:r>
        <w:rPr>
          <w:color w:val="000000"/>
          <w:sz w:val="24"/>
          <w:szCs w:val="24"/>
        </w:rPr>
        <w:t xml:space="preserve">      </w:t>
      </w:r>
      <w:r w:rsidR="003B6BED">
        <w:rPr>
          <w:color w:val="000000"/>
          <w:sz w:val="24"/>
          <w:szCs w:val="24"/>
        </w:rPr>
        <w:t>5.12.5.</w:t>
      </w:r>
      <w:r w:rsidR="00FB021C">
        <w:rPr>
          <w:color w:val="000000"/>
          <w:sz w:val="24"/>
          <w:szCs w:val="24"/>
        </w:rPr>
        <w:t>не допускать действий, наносящих ущерб деятельности и законным интересам Молодёжного совета и его членов.</w:t>
      </w:r>
    </w:p>
    <w:p w:rsidR="00FB021C" w:rsidRDefault="002C54EC" w:rsidP="001B737B">
      <w:pPr>
        <w:tabs>
          <w:tab w:val="left" w:pos="720"/>
        </w:tabs>
        <w:ind w:left="0" w:firstLine="0"/>
        <w:jc w:val="both"/>
        <w:rPr>
          <w:color w:val="000000"/>
          <w:sz w:val="24"/>
          <w:szCs w:val="24"/>
        </w:rPr>
      </w:pPr>
      <w:r>
        <w:rPr>
          <w:bCs/>
          <w:color w:val="000000"/>
          <w:sz w:val="24"/>
          <w:szCs w:val="24"/>
        </w:rPr>
        <w:t xml:space="preserve">      </w:t>
      </w:r>
      <w:r w:rsidR="00FB021C">
        <w:rPr>
          <w:bCs/>
          <w:color w:val="000000"/>
          <w:sz w:val="24"/>
          <w:szCs w:val="24"/>
        </w:rPr>
        <w:t>5.13.</w:t>
      </w:r>
      <w:r w:rsidR="00FB021C">
        <w:rPr>
          <w:b/>
          <w:bCs/>
          <w:color w:val="000000"/>
          <w:sz w:val="24"/>
          <w:szCs w:val="24"/>
        </w:rPr>
        <w:t xml:space="preserve"> </w:t>
      </w:r>
      <w:r w:rsidR="00FB021C">
        <w:rPr>
          <w:color w:val="000000"/>
          <w:sz w:val="24"/>
          <w:szCs w:val="24"/>
        </w:rPr>
        <w:t>За два месяца до окончания срока полномочий членов Молодёжного совета инициируется процедура формирования нового состава Молодёжного совета.</w:t>
      </w:r>
    </w:p>
    <w:p w:rsidR="00FB021C" w:rsidRDefault="002C54EC" w:rsidP="00FB021C">
      <w:pPr>
        <w:tabs>
          <w:tab w:val="left" w:pos="720"/>
          <w:tab w:val="left" w:pos="900"/>
        </w:tabs>
        <w:ind w:hanging="640"/>
        <w:jc w:val="both"/>
        <w:rPr>
          <w:color w:val="000000"/>
          <w:sz w:val="24"/>
          <w:szCs w:val="24"/>
        </w:rPr>
      </w:pPr>
      <w:r>
        <w:rPr>
          <w:bCs/>
          <w:color w:val="000000"/>
          <w:sz w:val="24"/>
          <w:szCs w:val="24"/>
        </w:rPr>
        <w:t xml:space="preserve">      </w:t>
      </w:r>
      <w:r w:rsidR="00FB021C">
        <w:rPr>
          <w:bCs/>
          <w:color w:val="000000"/>
          <w:sz w:val="24"/>
          <w:szCs w:val="24"/>
        </w:rPr>
        <w:t>5.14.</w:t>
      </w:r>
      <w:r w:rsidR="00FB021C">
        <w:rPr>
          <w:b/>
          <w:bCs/>
          <w:color w:val="000000"/>
          <w:sz w:val="24"/>
          <w:szCs w:val="24"/>
        </w:rPr>
        <w:t xml:space="preserve"> </w:t>
      </w:r>
      <w:r w:rsidR="00FB021C">
        <w:rPr>
          <w:color w:val="000000"/>
          <w:sz w:val="24"/>
          <w:szCs w:val="24"/>
        </w:rPr>
        <w:t>Полномочия члена Молодёжного совета прекращаются досрочно в случаях:</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5.14.1.вступления в законную силу обвинительного приговора суда в отношении лица, являющегося членом Молодёжного совета;</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 xml:space="preserve">5.14.2. вступления в законную силу решения суда о признании недееспособным или </w:t>
      </w:r>
      <w:r w:rsidR="00FB021C">
        <w:rPr>
          <w:color w:val="000000"/>
          <w:sz w:val="24"/>
          <w:szCs w:val="24"/>
        </w:rPr>
        <w:lastRenderedPageBreak/>
        <w:t>ограниченно дееспособным лица, являющегося членом Молодёжного совета;</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3B6BED">
        <w:rPr>
          <w:color w:val="000000"/>
          <w:sz w:val="24"/>
          <w:szCs w:val="24"/>
        </w:rPr>
        <w:t>5.14.3.</w:t>
      </w:r>
      <w:r w:rsidR="00FB021C">
        <w:rPr>
          <w:color w:val="000000"/>
          <w:sz w:val="24"/>
          <w:szCs w:val="24"/>
        </w:rPr>
        <w:t xml:space="preserve">выезда на постоянное место жительства за пределы муниципального образования; </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5.14.4. достижения возраста 35 лет;</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FB021C">
        <w:rPr>
          <w:color w:val="000000"/>
          <w:sz w:val="24"/>
          <w:szCs w:val="24"/>
        </w:rPr>
        <w:t>5.14.5. подачи личного заявления о сложении полномочий;</w:t>
      </w:r>
    </w:p>
    <w:p w:rsidR="00FB021C" w:rsidRDefault="002C54EC" w:rsidP="00FB021C">
      <w:pPr>
        <w:tabs>
          <w:tab w:val="left" w:pos="0"/>
          <w:tab w:val="left" w:pos="709"/>
        </w:tabs>
        <w:ind w:left="0" w:firstLine="0"/>
        <w:jc w:val="both"/>
        <w:rPr>
          <w:color w:val="000000"/>
          <w:sz w:val="24"/>
          <w:szCs w:val="24"/>
        </w:rPr>
      </w:pPr>
      <w:r>
        <w:rPr>
          <w:color w:val="000000"/>
          <w:sz w:val="24"/>
          <w:szCs w:val="24"/>
        </w:rPr>
        <w:t xml:space="preserve">       </w:t>
      </w:r>
      <w:r w:rsidR="003B6BED">
        <w:rPr>
          <w:color w:val="000000"/>
          <w:sz w:val="24"/>
          <w:szCs w:val="24"/>
        </w:rPr>
        <w:t>5</w:t>
      </w:r>
      <w:r w:rsidR="001B737B">
        <w:rPr>
          <w:color w:val="000000"/>
          <w:sz w:val="24"/>
          <w:szCs w:val="24"/>
        </w:rPr>
        <w:t>.</w:t>
      </w:r>
      <w:r w:rsidR="003B6BED">
        <w:rPr>
          <w:color w:val="000000"/>
          <w:sz w:val="24"/>
          <w:szCs w:val="24"/>
        </w:rPr>
        <w:t>14.6.</w:t>
      </w:r>
      <w:r w:rsidR="00FB021C">
        <w:rPr>
          <w:color w:val="000000"/>
          <w:sz w:val="24"/>
          <w:szCs w:val="24"/>
        </w:rPr>
        <w:t xml:space="preserve">отсутствие на двух подряд общих собраниях Молодёжного совета без уважительной причины. </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В случае неисполнения или ненадлежащего исполнения своих обязанностей член Молодёжного совета может быть исключён из его состава решением Молодёжного совета, если за это решение проголосуют не менее двух третей от общего числа членов Молодёжного совета.</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 xml:space="preserve">По итогам заседания Молодёжного совета может быть сформирован пакет предложений для Главы муниципального образования поселка Ханымей. </w:t>
      </w:r>
    </w:p>
    <w:p w:rsidR="00FB021C" w:rsidRDefault="00FB021C" w:rsidP="002C54EC">
      <w:pPr>
        <w:widowControl/>
        <w:numPr>
          <w:ilvl w:val="1"/>
          <w:numId w:val="9"/>
        </w:numPr>
        <w:suppressAutoHyphens w:val="0"/>
        <w:autoSpaceDE/>
        <w:autoSpaceDN w:val="0"/>
        <w:ind w:left="0" w:firstLine="426"/>
        <w:jc w:val="both"/>
        <w:rPr>
          <w:color w:val="000000"/>
          <w:sz w:val="24"/>
          <w:szCs w:val="24"/>
        </w:rPr>
      </w:pPr>
      <w:r>
        <w:rPr>
          <w:color w:val="000000"/>
          <w:sz w:val="24"/>
          <w:szCs w:val="24"/>
        </w:rPr>
        <w:t xml:space="preserve">Координацию и обеспечение деятельности Молодёжного совета осуществляет сотрудник органа по делам молодежи (учреждения сферы молодежной политики)  Администрации муниципального образования поселок Ханымей, курирующий деятельность Молодежного совета в муниципальном образовании.  </w:t>
      </w:r>
    </w:p>
    <w:p w:rsidR="002E3DC5" w:rsidRDefault="002E3DC5" w:rsidP="00FB021C">
      <w:pPr>
        <w:ind w:left="0" w:firstLine="0"/>
      </w:pPr>
    </w:p>
    <w:sectPr w:rsidR="002E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45"/>
    <w:multiLevelType w:val="singleLevel"/>
    <w:tmpl w:val="D0B66C38"/>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
    <w:nsid w:val="127261D1"/>
    <w:multiLevelType w:val="singleLevel"/>
    <w:tmpl w:val="9C62FF86"/>
    <w:lvl w:ilvl="0">
      <w:start w:val="1"/>
      <w:numFmt w:val="decimal"/>
      <w:lvlText w:val="5.%1."/>
      <w:legacy w:legacy="1" w:legacySpace="0" w:legacyIndent="484"/>
      <w:lvlJc w:val="left"/>
      <w:pPr>
        <w:ind w:left="0" w:firstLine="0"/>
      </w:pPr>
      <w:rPr>
        <w:rFonts w:ascii="Times New Roman" w:hAnsi="Times New Roman" w:cs="Times New Roman" w:hint="default"/>
      </w:rPr>
    </w:lvl>
  </w:abstractNum>
  <w:abstractNum w:abstractNumId="2">
    <w:nsid w:val="237B5BA6"/>
    <w:multiLevelType w:val="multilevel"/>
    <w:tmpl w:val="718C9E7A"/>
    <w:lvl w:ilvl="0">
      <w:start w:val="2"/>
      <w:numFmt w:val="decimal"/>
      <w:lvlText w:val="%1."/>
      <w:lvlJc w:val="left"/>
      <w:pPr>
        <w:ind w:left="540" w:hanging="540"/>
      </w:pPr>
    </w:lvl>
    <w:lvl w:ilvl="1">
      <w:start w:val="2"/>
      <w:numFmt w:val="decimal"/>
      <w:lvlText w:val="%1.%2."/>
      <w:lvlJc w:val="left"/>
      <w:pPr>
        <w:ind w:left="894" w:hanging="540"/>
      </w:pPr>
    </w:lvl>
    <w:lvl w:ilvl="2">
      <w:start w:val="2"/>
      <w:numFmt w:val="decimal"/>
      <w:suff w:val="space"/>
      <w:lvlText w:val="%1.%2.%3."/>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3AAA3D37"/>
    <w:multiLevelType w:val="multilevel"/>
    <w:tmpl w:val="6632F994"/>
    <w:lvl w:ilvl="0">
      <w:start w:val="5"/>
      <w:numFmt w:val="decimal"/>
      <w:lvlText w:val="%1."/>
      <w:lvlJc w:val="left"/>
      <w:pPr>
        <w:ind w:left="540" w:hanging="540"/>
      </w:pPr>
    </w:lvl>
    <w:lvl w:ilvl="1">
      <w:start w:val="7"/>
      <w:numFmt w:val="decimal"/>
      <w:lvlText w:val="%1.%2."/>
      <w:lvlJc w:val="left"/>
      <w:pPr>
        <w:ind w:left="894" w:hanging="540"/>
      </w:pPr>
    </w:lvl>
    <w:lvl w:ilvl="2">
      <w:start w:val="3"/>
      <w:numFmt w:val="decimal"/>
      <w:lvlText w:val="%1.%2.%3."/>
      <w:lvlJc w:val="left"/>
      <w:pPr>
        <w:ind w:left="1004"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6D2575DB"/>
    <w:multiLevelType w:val="singleLevel"/>
    <w:tmpl w:val="4C02470E"/>
    <w:lvl w:ilvl="0">
      <w:start w:val="3"/>
      <w:numFmt w:val="decimal"/>
      <w:lvlText w:val="1.%1."/>
      <w:legacy w:legacy="1" w:legacySpace="0" w:legacyIndent="356"/>
      <w:lvlJc w:val="left"/>
      <w:pPr>
        <w:ind w:left="0" w:firstLine="0"/>
      </w:pPr>
      <w:rPr>
        <w:rFonts w:ascii="Times New Roman" w:hAnsi="Times New Roman" w:cs="Times New Roman" w:hint="default"/>
      </w:rPr>
    </w:lvl>
  </w:abstractNum>
  <w:abstractNum w:abstractNumId="5">
    <w:nsid w:val="71726DB6"/>
    <w:multiLevelType w:val="multilevel"/>
    <w:tmpl w:val="7AA6BD26"/>
    <w:lvl w:ilvl="0">
      <w:start w:val="5"/>
      <w:numFmt w:val="decimal"/>
      <w:lvlText w:val="%1."/>
      <w:lvlJc w:val="left"/>
      <w:pPr>
        <w:ind w:left="660" w:hanging="660"/>
      </w:pPr>
    </w:lvl>
    <w:lvl w:ilvl="1">
      <w:start w:val="15"/>
      <w:numFmt w:val="decimal"/>
      <w:suff w:val="space"/>
      <w:lvlText w:val="%1.%2."/>
      <w:lvlJc w:val="left"/>
      <w:pPr>
        <w:ind w:left="990" w:hanging="660"/>
      </w:pPr>
    </w:lvl>
    <w:lvl w:ilvl="2">
      <w:start w:val="1"/>
      <w:numFmt w:val="decimal"/>
      <w:suff w:val="space"/>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2730" w:hanging="1080"/>
      </w:pPr>
    </w:lvl>
    <w:lvl w:ilvl="6">
      <w:start w:val="1"/>
      <w:numFmt w:val="decimal"/>
      <w:lvlText w:val="%1.%2.%3.%4.%5.%6.%7."/>
      <w:lvlJc w:val="left"/>
      <w:pPr>
        <w:ind w:left="3420" w:hanging="1440"/>
      </w:pPr>
    </w:lvl>
    <w:lvl w:ilvl="7">
      <w:start w:val="1"/>
      <w:numFmt w:val="decimal"/>
      <w:lvlText w:val="%1.%2.%3.%4.%5.%6.%7.%8."/>
      <w:lvlJc w:val="left"/>
      <w:pPr>
        <w:ind w:left="3750" w:hanging="1440"/>
      </w:pPr>
    </w:lvl>
    <w:lvl w:ilvl="8">
      <w:start w:val="1"/>
      <w:numFmt w:val="decimal"/>
      <w:lvlText w:val="%1.%2.%3.%4.%5.%6.%7.%8.%9."/>
      <w:lvlJc w:val="left"/>
      <w:pPr>
        <w:ind w:left="4440" w:hanging="1800"/>
      </w:pPr>
    </w:lvl>
  </w:abstractNum>
  <w:abstractNum w:abstractNumId="6">
    <w:nsid w:val="74DF6831"/>
    <w:multiLevelType w:val="multilevel"/>
    <w:tmpl w:val="AE7E8EC8"/>
    <w:lvl w:ilvl="0">
      <w:start w:val="3"/>
      <w:numFmt w:val="decimal"/>
      <w:lvlText w:val="%1."/>
      <w:lvlJc w:val="left"/>
      <w:pPr>
        <w:ind w:left="360" w:hanging="360"/>
      </w:pPr>
    </w:lvl>
    <w:lvl w:ilvl="1">
      <w:start w:val="6"/>
      <w:numFmt w:val="decimal"/>
      <w:suff w:val="space"/>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7">
    <w:nsid w:val="7E525179"/>
    <w:multiLevelType w:val="multilevel"/>
    <w:tmpl w:val="CDD28AAA"/>
    <w:lvl w:ilvl="0">
      <w:start w:val="4"/>
      <w:numFmt w:val="decimal"/>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3F6D64"/>
    <w:multiLevelType w:val="multilevel"/>
    <w:tmpl w:val="74AA1880"/>
    <w:lvl w:ilvl="0">
      <w:start w:val="1"/>
      <w:numFmt w:val="decimal"/>
      <w:lvlText w:val="%1."/>
      <w:lvlJc w:val="left"/>
      <w:pPr>
        <w:ind w:left="3859" w:hanging="360"/>
      </w:pPr>
    </w:lvl>
    <w:lvl w:ilvl="1">
      <w:start w:val="8"/>
      <w:numFmt w:val="decimal"/>
      <w:isLgl/>
      <w:lvlText w:val="%1.%2."/>
      <w:lvlJc w:val="left"/>
      <w:pPr>
        <w:ind w:left="3859" w:hanging="360"/>
      </w:pPr>
    </w:lvl>
    <w:lvl w:ilvl="2">
      <w:start w:val="1"/>
      <w:numFmt w:val="decimal"/>
      <w:isLgl/>
      <w:lvlText w:val="%1.%2.%3."/>
      <w:lvlJc w:val="left"/>
      <w:pPr>
        <w:ind w:left="4219" w:hanging="720"/>
      </w:pPr>
    </w:lvl>
    <w:lvl w:ilvl="3">
      <w:start w:val="1"/>
      <w:numFmt w:val="decimal"/>
      <w:isLgl/>
      <w:lvlText w:val="%1.%2.%3.%4."/>
      <w:lvlJc w:val="left"/>
      <w:pPr>
        <w:ind w:left="4219" w:hanging="720"/>
      </w:pPr>
    </w:lvl>
    <w:lvl w:ilvl="4">
      <w:start w:val="1"/>
      <w:numFmt w:val="decimal"/>
      <w:isLgl/>
      <w:lvlText w:val="%1.%2.%3.%4.%5."/>
      <w:lvlJc w:val="left"/>
      <w:pPr>
        <w:ind w:left="4579" w:hanging="1080"/>
      </w:pPr>
    </w:lvl>
    <w:lvl w:ilvl="5">
      <w:start w:val="1"/>
      <w:numFmt w:val="decimal"/>
      <w:isLgl/>
      <w:lvlText w:val="%1.%2.%3.%4.%5.%6."/>
      <w:lvlJc w:val="left"/>
      <w:pPr>
        <w:ind w:left="4579" w:hanging="1080"/>
      </w:pPr>
    </w:lvl>
    <w:lvl w:ilvl="6">
      <w:start w:val="1"/>
      <w:numFmt w:val="decimal"/>
      <w:isLgl/>
      <w:lvlText w:val="%1.%2.%3.%4.%5.%6.%7."/>
      <w:lvlJc w:val="left"/>
      <w:pPr>
        <w:ind w:left="4939" w:hanging="1440"/>
      </w:pPr>
    </w:lvl>
    <w:lvl w:ilvl="7">
      <w:start w:val="1"/>
      <w:numFmt w:val="decimal"/>
      <w:isLgl/>
      <w:lvlText w:val="%1.%2.%3.%4.%5.%6.%7.%8."/>
      <w:lvlJc w:val="left"/>
      <w:pPr>
        <w:ind w:left="4939" w:hanging="1440"/>
      </w:pPr>
    </w:lvl>
    <w:lvl w:ilvl="8">
      <w:start w:val="1"/>
      <w:numFmt w:val="decimal"/>
      <w:isLgl/>
      <w:lvlText w:val="%1.%2.%3.%4.%5.%6.%7.%8.%9."/>
      <w:lvlJc w:val="left"/>
      <w:pPr>
        <w:ind w:left="5299" w:hanging="180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num>
  <w:num w:numId="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19"/>
    <w:rsid w:val="0004010B"/>
    <w:rsid w:val="000B28B6"/>
    <w:rsid w:val="0019383E"/>
    <w:rsid w:val="001B737B"/>
    <w:rsid w:val="002331C7"/>
    <w:rsid w:val="002C54EC"/>
    <w:rsid w:val="002E3DC5"/>
    <w:rsid w:val="003B6BED"/>
    <w:rsid w:val="00404675"/>
    <w:rsid w:val="00566048"/>
    <w:rsid w:val="00794576"/>
    <w:rsid w:val="00831456"/>
    <w:rsid w:val="00853329"/>
    <w:rsid w:val="008A5EFC"/>
    <w:rsid w:val="00914A8C"/>
    <w:rsid w:val="00950667"/>
    <w:rsid w:val="009C529A"/>
    <w:rsid w:val="00A54CC3"/>
    <w:rsid w:val="00A8579E"/>
    <w:rsid w:val="00B5458B"/>
    <w:rsid w:val="00C03419"/>
    <w:rsid w:val="00CB0287"/>
    <w:rsid w:val="00DF0D1F"/>
    <w:rsid w:val="00F442E2"/>
    <w:rsid w:val="00F64B09"/>
    <w:rsid w:val="00F94D80"/>
    <w:rsid w:val="00FB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TechnikPO</dc:creator>
  <cp:keywords/>
  <dc:description/>
  <cp:lastModifiedBy>Специалист</cp:lastModifiedBy>
  <cp:revision>8</cp:revision>
  <dcterms:created xsi:type="dcterms:W3CDTF">2015-02-24T06:57:00Z</dcterms:created>
  <dcterms:modified xsi:type="dcterms:W3CDTF">2018-03-13T11:16:00Z</dcterms:modified>
</cp:coreProperties>
</file>