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23" w:rsidRDefault="009E5023" w:rsidP="009E5023">
      <w:pPr>
        <w:ind w:left="9204" w:firstLine="708"/>
      </w:pPr>
      <w:bookmarkStart w:id="0" w:name="_GoBack"/>
      <w:bookmarkEnd w:id="0"/>
      <w:r>
        <w:t>Приложение</w:t>
      </w:r>
    </w:p>
    <w:p w:rsidR="009E5023" w:rsidRDefault="009E5023" w:rsidP="009E5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 поселка</w:t>
      </w:r>
    </w:p>
    <w:p w:rsidR="009E5023" w:rsidRDefault="009E5023" w:rsidP="009E5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___________________2018 г. № ______</w:t>
      </w:r>
    </w:p>
    <w:p w:rsidR="009E5023" w:rsidRDefault="009E5023" w:rsidP="009E5023"/>
    <w:p w:rsidR="009E5023" w:rsidRDefault="009E5023" w:rsidP="009E5023">
      <w:pPr>
        <w:spacing w:line="20" w:lineRule="atLeast"/>
        <w:ind w:firstLine="709"/>
        <w:rPr>
          <w:sz w:val="26"/>
          <w:szCs w:val="26"/>
        </w:rPr>
      </w:pPr>
    </w:p>
    <w:p w:rsidR="009E5023" w:rsidRPr="000C141C" w:rsidRDefault="009E5023" w:rsidP="009E5023">
      <w:pPr>
        <w:autoSpaceDE w:val="0"/>
        <w:autoSpaceDN w:val="0"/>
        <w:adjustRightInd w:val="0"/>
        <w:jc w:val="center"/>
        <w:rPr>
          <w:b/>
        </w:rPr>
      </w:pPr>
      <w:r w:rsidRPr="000C141C">
        <w:rPr>
          <w:b/>
        </w:rPr>
        <w:t xml:space="preserve">Об утверждении нормативных значений показателей качества, характеризующих оказание муниципальной работы для муниципального бюджетного учреждения </w:t>
      </w:r>
      <w:r>
        <w:rPr>
          <w:b/>
        </w:rPr>
        <w:t xml:space="preserve">физкультурно-спортивный комплекс </w:t>
      </w:r>
      <w:r w:rsidRPr="000C141C">
        <w:rPr>
          <w:b/>
        </w:rPr>
        <w:t>«</w:t>
      </w:r>
      <w:r>
        <w:rPr>
          <w:b/>
        </w:rPr>
        <w:t>Форвард»</w:t>
      </w:r>
      <w:r w:rsidRPr="000C141C">
        <w:rPr>
          <w:b/>
        </w:rPr>
        <w:t xml:space="preserve"> и их весовых долей на 201</w:t>
      </w:r>
      <w:r>
        <w:rPr>
          <w:b/>
        </w:rPr>
        <w:t>8</w:t>
      </w:r>
      <w:r w:rsidRPr="000C141C">
        <w:rPr>
          <w:b/>
        </w:rPr>
        <w:t xml:space="preserve"> год</w:t>
      </w:r>
    </w:p>
    <w:p w:rsidR="009E5023" w:rsidRDefault="009E5023" w:rsidP="009E5023">
      <w:pPr>
        <w:autoSpaceDE w:val="0"/>
        <w:autoSpaceDN w:val="0"/>
        <w:adjustRightInd w:val="0"/>
        <w:jc w:val="center"/>
        <w:rPr>
          <w:b/>
        </w:rPr>
      </w:pPr>
    </w:p>
    <w:p w:rsidR="009E5023" w:rsidRDefault="009E5023" w:rsidP="009E502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117"/>
        <w:gridCol w:w="1391"/>
        <w:gridCol w:w="2537"/>
        <w:gridCol w:w="1695"/>
        <w:gridCol w:w="2233"/>
        <w:gridCol w:w="1804"/>
        <w:gridCol w:w="1605"/>
      </w:tblGrid>
      <w:tr w:rsidR="009E5023" w:rsidRPr="00F37A0F" w:rsidTr="00CE4E71">
        <w:tc>
          <w:tcPr>
            <w:tcW w:w="1860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 xml:space="preserve">№ </w:t>
            </w:r>
            <w:proofErr w:type="gramStart"/>
            <w:r w:rsidRPr="00F37A0F">
              <w:rPr>
                <w:sz w:val="22"/>
                <w:szCs w:val="22"/>
              </w:rPr>
              <w:t>п</w:t>
            </w:r>
            <w:proofErr w:type="gramEnd"/>
            <w:r w:rsidRPr="00F37A0F">
              <w:rPr>
                <w:sz w:val="22"/>
                <w:szCs w:val="22"/>
              </w:rPr>
              <w:t>/п</w:t>
            </w:r>
          </w:p>
        </w:tc>
        <w:tc>
          <w:tcPr>
            <w:tcW w:w="1964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Наименование показателя качества</w:t>
            </w:r>
          </w:p>
        </w:tc>
        <w:tc>
          <w:tcPr>
            <w:tcW w:w="1412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37A0F">
              <w:rPr>
                <w:sz w:val="22"/>
                <w:szCs w:val="22"/>
              </w:rPr>
              <w:t>Ед</w:t>
            </w:r>
            <w:proofErr w:type="gramStart"/>
            <w:r w:rsidRPr="00F37A0F">
              <w:rPr>
                <w:sz w:val="22"/>
                <w:szCs w:val="22"/>
              </w:rPr>
              <w:t>.и</w:t>
            </w:r>
            <w:proofErr w:type="gramEnd"/>
            <w:r w:rsidRPr="00F37A0F">
              <w:rPr>
                <w:sz w:val="22"/>
                <w:szCs w:val="22"/>
              </w:rPr>
              <w:t>зм</w:t>
            </w:r>
            <w:proofErr w:type="spellEnd"/>
            <w:r w:rsidRPr="00F37A0F">
              <w:rPr>
                <w:sz w:val="22"/>
                <w:szCs w:val="22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705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Нормативное значение показателя качества</w:t>
            </w:r>
          </w:p>
        </w:tc>
        <w:tc>
          <w:tcPr>
            <w:tcW w:w="2253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Источник информации о нормативном значении показателя качества</w:t>
            </w:r>
          </w:p>
        </w:tc>
        <w:tc>
          <w:tcPr>
            <w:tcW w:w="1810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Периодичность измерений</w:t>
            </w:r>
          </w:p>
        </w:tc>
        <w:tc>
          <w:tcPr>
            <w:tcW w:w="1618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A0F">
              <w:rPr>
                <w:sz w:val="22"/>
                <w:szCs w:val="22"/>
              </w:rPr>
              <w:t>Весовая доля значимости показателя качества</w:t>
            </w:r>
          </w:p>
        </w:tc>
      </w:tr>
      <w:tr w:rsidR="009E5023" w:rsidRPr="00F37A0F" w:rsidTr="00CE4E71">
        <w:tc>
          <w:tcPr>
            <w:tcW w:w="15187" w:type="dxa"/>
            <w:gridSpan w:val="8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7A0F">
              <w:rPr>
                <w:b/>
                <w:sz w:val="22"/>
                <w:szCs w:val="22"/>
              </w:rPr>
              <w:t>1.</w:t>
            </w:r>
            <w:r w:rsidRPr="00F37A0F">
              <w:rPr>
                <w:sz w:val="26"/>
                <w:szCs w:val="26"/>
              </w:rPr>
              <w:t xml:space="preserve"> </w:t>
            </w:r>
            <w:r w:rsidRPr="00F37A0F">
              <w:rPr>
                <w:b/>
              </w:rPr>
              <w:t>Проведение занятий физкультурно-спортивной направленности по месту проживания граждан.</w:t>
            </w:r>
          </w:p>
        </w:tc>
      </w:tr>
      <w:tr w:rsidR="009E5023" w:rsidRPr="00F37A0F" w:rsidTr="00CE4E71">
        <w:tc>
          <w:tcPr>
            <w:tcW w:w="1860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1.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Удовлетворенность граждан </w:t>
            </w:r>
            <w:r w:rsidRPr="00F37A0F">
              <w:rPr>
                <w:color w:val="000000"/>
              </w:rPr>
              <w:t xml:space="preserve">качеством </w:t>
            </w:r>
            <w:r>
              <w:rPr>
                <w:color w:val="000000"/>
              </w:rPr>
              <w:t>работы (качеством проведения занятий)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%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F37A0F">
              <w:rPr>
                <w:color w:val="000000"/>
              </w:rPr>
              <w:t xml:space="preserve">Отношение фактического числа </w:t>
            </w:r>
            <w:r>
              <w:rPr>
                <w:color w:val="000000"/>
              </w:rPr>
              <w:t>граждан</w:t>
            </w:r>
            <w:r w:rsidRPr="00F37A0F">
              <w:rPr>
                <w:color w:val="000000"/>
              </w:rPr>
              <w:t xml:space="preserve">, удовлетворенных качеством работы к общему числу опрошенных </w:t>
            </w:r>
            <w:r>
              <w:rPr>
                <w:color w:val="000000"/>
              </w:rPr>
              <w:t>граждан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75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Приказ МБУ ФСК «Форвард» об итогах опроса (анкетирования)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</w:tcPr>
          <w:p w:rsidR="009E5023" w:rsidRPr="00575D80" w:rsidRDefault="009E5023" w:rsidP="00CE4E71">
            <w:pPr>
              <w:autoSpaceDE w:val="0"/>
              <w:autoSpaceDN w:val="0"/>
              <w:adjustRightInd w:val="0"/>
              <w:jc w:val="center"/>
            </w:pPr>
            <w:r w:rsidRPr="00575D80">
              <w:t>квартальный</w:t>
            </w:r>
          </w:p>
        </w:tc>
        <w:tc>
          <w:tcPr>
            <w:tcW w:w="1618" w:type="dxa"/>
            <w:shd w:val="clear" w:color="auto" w:fill="auto"/>
          </w:tcPr>
          <w:p w:rsidR="009E5023" w:rsidRPr="00575D80" w:rsidRDefault="009E5023" w:rsidP="00CE4E71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575D80">
              <w:t>%</w:t>
            </w:r>
          </w:p>
        </w:tc>
      </w:tr>
      <w:tr w:rsidR="009E5023" w:rsidRPr="00F37A0F" w:rsidTr="00CE4E71">
        <w:tc>
          <w:tcPr>
            <w:tcW w:w="1860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2.</w:t>
            </w:r>
          </w:p>
        </w:tc>
        <w:tc>
          <w:tcPr>
            <w:tcW w:w="1964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66FDE">
              <w:rPr>
                <w:color w:val="000000"/>
              </w:rPr>
              <w:t>Отсутствие обоснованных</w:t>
            </w:r>
            <w:r>
              <w:rPr>
                <w:color w:val="000000"/>
              </w:rPr>
              <w:t xml:space="preserve"> жалоб</w:t>
            </w:r>
          </w:p>
        </w:tc>
        <w:tc>
          <w:tcPr>
            <w:tcW w:w="1412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%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9E5023" w:rsidRDefault="009E5023" w:rsidP="00CE4E7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Присваиваются следующие значения данного показателя качества:</w:t>
            </w:r>
          </w:p>
          <w:p w:rsidR="009E5023" w:rsidRDefault="009E5023" w:rsidP="00CE4E7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- 100% при полном отсутствии жалоб;</w:t>
            </w:r>
          </w:p>
          <w:p w:rsidR="009E5023" w:rsidRDefault="009E5023" w:rsidP="00CE4E7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- 0% при наличии хотя бы одной обоснованной жалобы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F37A0F">
              <w:rPr>
                <w:color w:val="000000"/>
              </w:rPr>
              <w:t>100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</w:tcPr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Книга жалоб и предложений</w:t>
            </w: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E5023" w:rsidRPr="00F37A0F" w:rsidRDefault="009E5023" w:rsidP="00CE4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</w:tcPr>
          <w:p w:rsidR="009E5023" w:rsidRPr="00575D80" w:rsidRDefault="009E5023" w:rsidP="00CE4E71">
            <w:pPr>
              <w:autoSpaceDE w:val="0"/>
              <w:autoSpaceDN w:val="0"/>
              <w:adjustRightInd w:val="0"/>
              <w:jc w:val="center"/>
            </w:pPr>
            <w:r w:rsidRPr="00575D80">
              <w:t>квартальный</w:t>
            </w:r>
          </w:p>
        </w:tc>
        <w:tc>
          <w:tcPr>
            <w:tcW w:w="1618" w:type="dxa"/>
            <w:shd w:val="clear" w:color="auto" w:fill="auto"/>
          </w:tcPr>
          <w:p w:rsidR="009E5023" w:rsidRPr="00575D80" w:rsidRDefault="009E5023" w:rsidP="00CE4E7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75D80">
              <w:t>%</w:t>
            </w:r>
          </w:p>
        </w:tc>
      </w:tr>
    </w:tbl>
    <w:p w:rsidR="009E5023" w:rsidRDefault="009E5023" w:rsidP="009E5023">
      <w:pPr>
        <w:autoSpaceDE w:val="0"/>
        <w:autoSpaceDN w:val="0"/>
        <w:adjustRightInd w:val="0"/>
        <w:jc w:val="center"/>
      </w:pPr>
    </w:p>
    <w:p w:rsidR="00D42E86" w:rsidRDefault="00D42E86"/>
    <w:sectPr w:rsidR="00D42E86" w:rsidSect="00B45042">
      <w:pgSz w:w="16838" w:h="11905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F"/>
    <w:rsid w:val="00050B19"/>
    <w:rsid w:val="00051C31"/>
    <w:rsid w:val="000A40CA"/>
    <w:rsid w:val="000F26AA"/>
    <w:rsid w:val="00117326"/>
    <w:rsid w:val="00220731"/>
    <w:rsid w:val="00221BFA"/>
    <w:rsid w:val="00221D8F"/>
    <w:rsid w:val="002346A0"/>
    <w:rsid w:val="0027666F"/>
    <w:rsid w:val="002A2626"/>
    <w:rsid w:val="002B5F17"/>
    <w:rsid w:val="002F5976"/>
    <w:rsid w:val="002F7B30"/>
    <w:rsid w:val="0031328A"/>
    <w:rsid w:val="003312C7"/>
    <w:rsid w:val="003D7AFB"/>
    <w:rsid w:val="004200CB"/>
    <w:rsid w:val="00445F88"/>
    <w:rsid w:val="004571CD"/>
    <w:rsid w:val="00503A53"/>
    <w:rsid w:val="005802BE"/>
    <w:rsid w:val="005A5B03"/>
    <w:rsid w:val="005A6E95"/>
    <w:rsid w:val="005C3D20"/>
    <w:rsid w:val="005D183B"/>
    <w:rsid w:val="005D5F50"/>
    <w:rsid w:val="005F2D21"/>
    <w:rsid w:val="0061570F"/>
    <w:rsid w:val="00623919"/>
    <w:rsid w:val="006847AC"/>
    <w:rsid w:val="006D26E1"/>
    <w:rsid w:val="007631F5"/>
    <w:rsid w:val="007738DE"/>
    <w:rsid w:val="007B2D57"/>
    <w:rsid w:val="007B6256"/>
    <w:rsid w:val="007D149A"/>
    <w:rsid w:val="007E028C"/>
    <w:rsid w:val="008120A9"/>
    <w:rsid w:val="00860760"/>
    <w:rsid w:val="0087260D"/>
    <w:rsid w:val="00887954"/>
    <w:rsid w:val="0089781B"/>
    <w:rsid w:val="00953C8F"/>
    <w:rsid w:val="00963D15"/>
    <w:rsid w:val="009762FF"/>
    <w:rsid w:val="009C54D3"/>
    <w:rsid w:val="009E5023"/>
    <w:rsid w:val="00A10429"/>
    <w:rsid w:val="00AA665B"/>
    <w:rsid w:val="00AC1F4C"/>
    <w:rsid w:val="00AC5513"/>
    <w:rsid w:val="00AD67F6"/>
    <w:rsid w:val="00B00E89"/>
    <w:rsid w:val="00B454B6"/>
    <w:rsid w:val="00B85D57"/>
    <w:rsid w:val="00B91E1B"/>
    <w:rsid w:val="00B92279"/>
    <w:rsid w:val="00BA6FBF"/>
    <w:rsid w:val="00BD2651"/>
    <w:rsid w:val="00BD4912"/>
    <w:rsid w:val="00C6391F"/>
    <w:rsid w:val="00C977D2"/>
    <w:rsid w:val="00CD6881"/>
    <w:rsid w:val="00CE36F1"/>
    <w:rsid w:val="00D42E86"/>
    <w:rsid w:val="00D97E90"/>
    <w:rsid w:val="00DA54A8"/>
    <w:rsid w:val="00DC25D4"/>
    <w:rsid w:val="00DD337A"/>
    <w:rsid w:val="00E1417C"/>
    <w:rsid w:val="00EF71CD"/>
    <w:rsid w:val="00F163B7"/>
    <w:rsid w:val="00FA192B"/>
    <w:rsid w:val="00FC6EB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E5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E50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2018-05-16T11:46:00Z</dcterms:created>
  <dcterms:modified xsi:type="dcterms:W3CDTF">2018-05-16T11:49:00Z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