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52" w:rsidRPr="00BC4512" w:rsidRDefault="00681152" w:rsidP="00BC4512">
      <w:pPr>
        <w:overflowPunct w:val="0"/>
        <w:autoSpaceDE w:val="0"/>
        <w:autoSpaceDN w:val="0"/>
        <w:adjustRightInd w:val="0"/>
        <w:ind w:left="5245"/>
      </w:pPr>
      <w:r w:rsidRPr="00BC4512">
        <w:t xml:space="preserve">Приложение  </w:t>
      </w:r>
    </w:p>
    <w:p w:rsidR="00681152" w:rsidRPr="00BC4512" w:rsidRDefault="00681152" w:rsidP="00BC4512">
      <w:pPr>
        <w:overflowPunct w:val="0"/>
        <w:autoSpaceDE w:val="0"/>
        <w:autoSpaceDN w:val="0"/>
        <w:adjustRightInd w:val="0"/>
        <w:ind w:left="5245"/>
      </w:pPr>
      <w:r w:rsidRPr="00BC4512">
        <w:t xml:space="preserve">к </w:t>
      </w:r>
      <w:r w:rsidR="00AC76BA">
        <w:t>постановлению</w:t>
      </w:r>
      <w:r w:rsidRPr="00BC4512">
        <w:t xml:space="preserve"> Администрации </w:t>
      </w:r>
    </w:p>
    <w:p w:rsidR="00681152" w:rsidRPr="00BC4512" w:rsidRDefault="00681152" w:rsidP="00BC4512">
      <w:pPr>
        <w:overflowPunct w:val="0"/>
        <w:autoSpaceDE w:val="0"/>
        <w:autoSpaceDN w:val="0"/>
        <w:adjustRightInd w:val="0"/>
        <w:ind w:left="5245"/>
      </w:pPr>
      <w:r w:rsidRPr="00BC4512">
        <w:t xml:space="preserve">муниципального образования </w:t>
      </w:r>
    </w:p>
    <w:p w:rsidR="00681152" w:rsidRPr="00BC4512" w:rsidRDefault="00681152" w:rsidP="00BC4512">
      <w:pPr>
        <w:overflowPunct w:val="0"/>
        <w:autoSpaceDE w:val="0"/>
        <w:autoSpaceDN w:val="0"/>
        <w:adjustRightInd w:val="0"/>
        <w:ind w:left="5245"/>
      </w:pPr>
      <w:r w:rsidRPr="00BC4512">
        <w:t xml:space="preserve">поселок </w:t>
      </w:r>
      <w:r w:rsidR="00FB5670">
        <w:t>Ханымей</w:t>
      </w:r>
    </w:p>
    <w:p w:rsidR="00681152" w:rsidRPr="00BC4512" w:rsidRDefault="00681152" w:rsidP="00BC4512">
      <w:pPr>
        <w:overflowPunct w:val="0"/>
        <w:autoSpaceDE w:val="0"/>
        <w:autoSpaceDN w:val="0"/>
        <w:adjustRightInd w:val="0"/>
        <w:ind w:left="5245"/>
      </w:pPr>
      <w:r w:rsidRPr="00BC4512">
        <w:t xml:space="preserve">от _____ ___________20___ г. №______                                                                                                     </w:t>
      </w:r>
    </w:p>
    <w:p w:rsidR="00681152" w:rsidRPr="00555D12" w:rsidRDefault="00681152" w:rsidP="00681152">
      <w:pPr>
        <w:jc w:val="center"/>
      </w:pPr>
    </w:p>
    <w:p w:rsidR="00681152" w:rsidRPr="00555D12" w:rsidRDefault="00681152" w:rsidP="00681152">
      <w:pPr>
        <w:jc w:val="center"/>
        <w:rPr>
          <w:b/>
        </w:rPr>
      </w:pPr>
    </w:p>
    <w:p w:rsidR="00681152" w:rsidRPr="00555D12" w:rsidRDefault="00681152" w:rsidP="00681152">
      <w:pPr>
        <w:jc w:val="center"/>
        <w:rPr>
          <w:b/>
        </w:rPr>
      </w:pPr>
      <w:r w:rsidRPr="00555D12">
        <w:rPr>
          <w:b/>
        </w:rPr>
        <w:t>Положение</w:t>
      </w:r>
    </w:p>
    <w:p w:rsidR="00193AA6" w:rsidRPr="00555D12" w:rsidRDefault="00681152" w:rsidP="00603D0E">
      <w:pPr>
        <w:jc w:val="center"/>
      </w:pPr>
      <w:r w:rsidRPr="00555D12">
        <w:rPr>
          <w:b/>
        </w:rPr>
        <w:t xml:space="preserve">об оплате труда работников </w:t>
      </w:r>
      <w:r w:rsidR="00FB5670">
        <w:rPr>
          <w:b/>
        </w:rPr>
        <w:t>муниципального</w:t>
      </w:r>
      <w:r w:rsidR="00193AA6" w:rsidRPr="00555D12">
        <w:rPr>
          <w:b/>
        </w:rPr>
        <w:t xml:space="preserve"> учреждени</w:t>
      </w:r>
      <w:r w:rsidR="00FB5670">
        <w:rPr>
          <w:b/>
        </w:rPr>
        <w:t>я</w:t>
      </w:r>
      <w:r w:rsidR="00193AA6" w:rsidRPr="00555D12">
        <w:rPr>
          <w:b/>
        </w:rPr>
        <w:t xml:space="preserve"> </w:t>
      </w:r>
      <w:r w:rsidR="00364B38">
        <w:rPr>
          <w:b/>
        </w:rPr>
        <w:t>физической культуры</w:t>
      </w:r>
      <w:r w:rsidR="00555D12" w:rsidRPr="00555D12">
        <w:rPr>
          <w:b/>
        </w:rPr>
        <w:t xml:space="preserve"> и спорт</w:t>
      </w:r>
      <w:r w:rsidR="00364B38">
        <w:rPr>
          <w:b/>
        </w:rPr>
        <w:t>а</w:t>
      </w:r>
      <w:r w:rsidR="00FB5670">
        <w:rPr>
          <w:b/>
        </w:rPr>
        <w:t>, подведомственного</w:t>
      </w:r>
      <w:r w:rsidR="00193AA6" w:rsidRPr="00555D12">
        <w:rPr>
          <w:b/>
        </w:rPr>
        <w:t xml:space="preserve"> </w:t>
      </w:r>
      <w:r w:rsidR="00193AA6" w:rsidRPr="00555D12">
        <w:rPr>
          <w:b/>
          <w:iCs/>
        </w:rPr>
        <w:t xml:space="preserve">Администрации муниципального образования поселок </w:t>
      </w:r>
      <w:r w:rsidR="00FB5670">
        <w:rPr>
          <w:b/>
          <w:iCs/>
        </w:rPr>
        <w:t>Ханымей</w:t>
      </w:r>
    </w:p>
    <w:p w:rsidR="00681152" w:rsidRPr="00555D12" w:rsidRDefault="00681152" w:rsidP="00193AA6">
      <w:pPr>
        <w:jc w:val="center"/>
        <w:rPr>
          <w:b/>
        </w:rPr>
      </w:pPr>
    </w:p>
    <w:p w:rsidR="00681152" w:rsidRPr="00555D12" w:rsidRDefault="00681152" w:rsidP="00681152">
      <w:pPr>
        <w:ind w:left="360"/>
        <w:jc w:val="center"/>
        <w:rPr>
          <w:b/>
        </w:rPr>
      </w:pPr>
      <w:r w:rsidRPr="00555D12">
        <w:rPr>
          <w:b/>
          <w:lang w:val="en-US"/>
        </w:rPr>
        <w:t>I</w:t>
      </w:r>
      <w:r w:rsidRPr="00555D12">
        <w:rPr>
          <w:b/>
        </w:rPr>
        <w:t>. Общие положения</w:t>
      </w:r>
    </w:p>
    <w:p w:rsidR="00681152" w:rsidRPr="007C38C5" w:rsidRDefault="00681152" w:rsidP="00681152">
      <w:pPr>
        <w:jc w:val="both"/>
      </w:pPr>
    </w:p>
    <w:p w:rsidR="00681152" w:rsidRPr="007C38C5" w:rsidRDefault="00681152" w:rsidP="00681152">
      <w:pPr>
        <w:pStyle w:val="a6"/>
        <w:numPr>
          <w:ilvl w:val="1"/>
          <w:numId w:val="2"/>
        </w:numPr>
        <w:ind w:left="0" w:firstLine="709"/>
        <w:jc w:val="both"/>
      </w:pPr>
      <w:proofErr w:type="gramStart"/>
      <w:r w:rsidRPr="007C38C5">
        <w:t>Настоящее Положение об оплате труда работников</w:t>
      </w:r>
      <w:r w:rsidR="00364B38">
        <w:t xml:space="preserve"> </w:t>
      </w:r>
      <w:r w:rsidR="00C80354">
        <w:t>муниципального учреждения</w:t>
      </w:r>
      <w:r w:rsidR="007C38C5" w:rsidRPr="007C38C5">
        <w:t xml:space="preserve"> физической культур</w:t>
      </w:r>
      <w:r w:rsidR="00364B38">
        <w:t>ы</w:t>
      </w:r>
      <w:r w:rsidR="007C38C5" w:rsidRPr="007C38C5">
        <w:t xml:space="preserve"> и спорт</w:t>
      </w:r>
      <w:r w:rsidR="00364B38">
        <w:t>а</w:t>
      </w:r>
      <w:r w:rsidR="00C80354">
        <w:t>, подведомственного</w:t>
      </w:r>
      <w:r w:rsidR="007C38C5" w:rsidRPr="007C38C5">
        <w:t xml:space="preserve"> Администрации муниципального образования поселок </w:t>
      </w:r>
      <w:r w:rsidR="00C80354">
        <w:t>Ханымей</w:t>
      </w:r>
      <w:r w:rsidRPr="007C38C5">
        <w:t xml:space="preserve"> (далее - Положение) разработано в соответствии со ст. 144 Трудового кодекса</w:t>
      </w:r>
      <w:r w:rsidR="00BC4512">
        <w:t xml:space="preserve"> Российской Федерации, пунктом 4 статьи 86</w:t>
      </w:r>
      <w:r w:rsidRPr="007C38C5">
        <w:t xml:space="preserve"> Бюджетного кодекса Российской Федерации, постановлением Правительства Ямало-Ненецкого автономного округа от 16 декабря 2014 года № 1020-П «О совершенствовании систем оплаты труда работников государственных учреждений Ямало-Ненецкого автономного округа</w:t>
      </w:r>
      <w:proofErr w:type="gramEnd"/>
      <w:r w:rsidRPr="007C38C5">
        <w:t xml:space="preserve">», </w:t>
      </w:r>
      <w:proofErr w:type="gramStart"/>
      <w:r w:rsidR="00A00E08" w:rsidRPr="007C38C5">
        <w:t xml:space="preserve">постановлением Правительства Ямало-Ненецкого автономного округа от </w:t>
      </w:r>
      <w:r w:rsidR="007C38C5" w:rsidRPr="007C38C5">
        <w:t>11 сентября 2017</w:t>
      </w:r>
      <w:r w:rsidR="00A00E08" w:rsidRPr="007C38C5">
        <w:t xml:space="preserve"> года № </w:t>
      </w:r>
      <w:r w:rsidR="007C38C5" w:rsidRPr="007C38C5">
        <w:t>944</w:t>
      </w:r>
      <w:r w:rsidR="00A00E08" w:rsidRPr="007C38C5">
        <w:t>-П «</w:t>
      </w:r>
      <w:r w:rsidR="007C38C5" w:rsidRPr="007C38C5">
        <w:t>Об утверждении Отраслевого положения об оплате труда работников государственных учреждений, подведомственных департаменту п</w:t>
      </w:r>
      <w:r w:rsidR="00000DEB">
        <w:t>о физической культуре и с</w:t>
      </w:r>
      <w:r w:rsidR="007C38C5" w:rsidRPr="007C38C5">
        <w:t>п</w:t>
      </w:r>
      <w:r w:rsidR="00000DEB">
        <w:t>о</w:t>
      </w:r>
      <w:r w:rsidR="007C38C5" w:rsidRPr="007C38C5">
        <w:t>рту</w:t>
      </w:r>
      <w:r w:rsidR="00A00E08" w:rsidRPr="007C38C5">
        <w:t xml:space="preserve"> Ямало-Ненецкого автономного округа», </w:t>
      </w:r>
      <w:r w:rsidRPr="007C38C5">
        <w:t xml:space="preserve">постановлением </w:t>
      </w:r>
      <w:r w:rsidR="00E56295">
        <w:t xml:space="preserve">Администрации </w:t>
      </w:r>
      <w:r w:rsidRPr="007C38C5">
        <w:t>муниципального образования Пуровский район от 21 апреля 2017 года № 106-ПА «О совершенствовании систем оплаты труда работников муниципальных учреждений Пуровского района».</w:t>
      </w:r>
      <w:proofErr w:type="gramEnd"/>
    </w:p>
    <w:p w:rsidR="00681152" w:rsidRPr="007D3561" w:rsidRDefault="00681152" w:rsidP="00681152">
      <w:pPr>
        <w:pStyle w:val="a6"/>
        <w:numPr>
          <w:ilvl w:val="1"/>
          <w:numId w:val="2"/>
        </w:numPr>
        <w:ind w:left="0" w:firstLine="709"/>
        <w:jc w:val="both"/>
      </w:pPr>
      <w:r w:rsidRPr="007D3561">
        <w:t xml:space="preserve">Настоящее </w:t>
      </w:r>
      <w:r w:rsidR="00364B38">
        <w:t>П</w:t>
      </w:r>
      <w:r w:rsidRPr="007D3561">
        <w:t xml:space="preserve">оложение определяет требования к установлению </w:t>
      </w:r>
      <w:proofErr w:type="gramStart"/>
      <w:r w:rsidRPr="007D3561">
        <w:t>системы оплаты труда</w:t>
      </w:r>
      <w:r w:rsidR="00C80354">
        <w:t xml:space="preserve"> работников муниципального</w:t>
      </w:r>
      <w:r w:rsidR="00E32C17" w:rsidRPr="007D3561">
        <w:t xml:space="preserve"> учреждени</w:t>
      </w:r>
      <w:r w:rsidR="00C80354">
        <w:t>я</w:t>
      </w:r>
      <w:r w:rsidR="00E32C17" w:rsidRPr="007D3561">
        <w:t xml:space="preserve"> </w:t>
      </w:r>
      <w:r w:rsidR="007D3561" w:rsidRPr="007D3561">
        <w:t xml:space="preserve">физической </w:t>
      </w:r>
      <w:r w:rsidR="00364B38">
        <w:t>культуры</w:t>
      </w:r>
      <w:proofErr w:type="gramEnd"/>
      <w:r w:rsidR="007D3561" w:rsidRPr="007D3561">
        <w:t xml:space="preserve"> и спорт</w:t>
      </w:r>
      <w:r w:rsidR="00364B38">
        <w:t>а</w:t>
      </w:r>
      <w:r w:rsidR="00E32C17" w:rsidRPr="007D3561">
        <w:t>.</w:t>
      </w:r>
      <w:r w:rsidRPr="007D3561">
        <w:t xml:space="preserve"> </w:t>
      </w:r>
    </w:p>
    <w:p w:rsidR="00681152" w:rsidRPr="007C38C5" w:rsidRDefault="00E32C17" w:rsidP="00681152">
      <w:pPr>
        <w:pStyle w:val="a6"/>
        <w:ind w:left="709"/>
      </w:pPr>
      <w:bookmarkStart w:id="0" w:name="sub_13"/>
      <w:r w:rsidRPr="007C38C5">
        <w:t>1.3.</w:t>
      </w:r>
      <w:r w:rsidRPr="007C38C5">
        <w:tab/>
      </w:r>
      <w:r w:rsidR="00BC4512">
        <w:t>Система</w:t>
      </w:r>
      <w:r w:rsidR="00681152" w:rsidRPr="007C38C5">
        <w:t xml:space="preserve"> опла</w:t>
      </w:r>
      <w:r w:rsidR="00BC4512">
        <w:t>ты труда работников устанавливае</w:t>
      </w:r>
      <w:r w:rsidR="00681152" w:rsidRPr="007C38C5">
        <w:t>тся с учетом:</w:t>
      </w:r>
    </w:p>
    <w:bookmarkEnd w:id="0"/>
    <w:p w:rsidR="00681152" w:rsidRPr="007C38C5" w:rsidRDefault="00681152" w:rsidP="00681152">
      <w:pPr>
        <w:pStyle w:val="a6"/>
        <w:ind w:left="0" w:firstLine="709"/>
        <w:jc w:val="both"/>
      </w:pPr>
      <w:r w:rsidRPr="007C38C5">
        <w:t xml:space="preserve">- </w:t>
      </w:r>
      <w:hyperlink r:id="rId6" w:history="1">
        <w:r w:rsidRPr="007C38C5">
          <w:rPr>
            <w:rStyle w:val="a7"/>
            <w:color w:val="auto"/>
          </w:rPr>
          <w:t>Единого тарифно-квалификационного справочника</w:t>
        </w:r>
      </w:hyperlink>
      <w:r w:rsidRPr="007C38C5">
        <w:t xml:space="preserve"> работ и профессий рабочих и </w:t>
      </w:r>
      <w:hyperlink r:id="rId7" w:history="1">
        <w:r w:rsidRPr="007C38C5">
          <w:rPr>
            <w:rStyle w:val="a7"/>
            <w:color w:val="auto"/>
          </w:rPr>
          <w:t>Единого квалификационного справочника</w:t>
        </w:r>
      </w:hyperlink>
      <w:r w:rsidRPr="007C38C5">
        <w:t xml:space="preserve"> должностей руководителей, специалистов и служащих либо профессиональных стандартов;</w:t>
      </w:r>
    </w:p>
    <w:p w:rsidR="00681152" w:rsidRPr="007D3561" w:rsidRDefault="00681152" w:rsidP="00681152">
      <w:pPr>
        <w:pStyle w:val="a6"/>
        <w:ind w:left="0" w:firstLine="709"/>
        <w:jc w:val="both"/>
      </w:pPr>
      <w:r w:rsidRPr="007D3561">
        <w:t>-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681152" w:rsidRPr="007D3561" w:rsidRDefault="00681152" w:rsidP="00681152">
      <w:pPr>
        <w:pStyle w:val="a6"/>
        <w:ind w:left="709"/>
      </w:pPr>
      <w:r w:rsidRPr="007D3561">
        <w:t>- обеспечения государственных гарантий по оплате труда;</w:t>
      </w:r>
    </w:p>
    <w:p w:rsidR="00681152" w:rsidRPr="007D3561" w:rsidRDefault="00681152" w:rsidP="00681152">
      <w:pPr>
        <w:pStyle w:val="a6"/>
        <w:ind w:left="0" w:firstLine="709"/>
        <w:jc w:val="both"/>
      </w:pPr>
      <w:r w:rsidRPr="007D3561">
        <w:t>- рекомендаций Российской трехсторонней комиссии по регулированию социально-трудовых отношений;</w:t>
      </w:r>
    </w:p>
    <w:p w:rsidR="00681152" w:rsidRPr="007D3561" w:rsidRDefault="00681152" w:rsidP="00681152">
      <w:pPr>
        <w:pStyle w:val="a6"/>
        <w:ind w:left="0" w:firstLine="709"/>
        <w:jc w:val="both"/>
      </w:pPr>
      <w:r w:rsidRPr="007D3561">
        <w:t>- перечня видов выплат компенсационного характера в учреждениях,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681152" w:rsidRPr="007D3561" w:rsidRDefault="00681152" w:rsidP="00681152">
      <w:pPr>
        <w:pStyle w:val="a6"/>
        <w:ind w:left="0" w:firstLine="709"/>
        <w:jc w:val="both"/>
      </w:pPr>
      <w:r w:rsidRPr="007D3561">
        <w:t>- перечня видов выплат стимулирующего характера в учреждениях,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681152" w:rsidRPr="007D3561" w:rsidRDefault="00681152" w:rsidP="00681152">
      <w:pPr>
        <w:pStyle w:val="a6"/>
        <w:ind w:left="0" w:firstLine="709"/>
        <w:jc w:val="both"/>
      </w:pPr>
      <w:r w:rsidRPr="007D3561">
        <w:t>- мнения представительного органа работников (при наличии такого представительного органа);</w:t>
      </w:r>
    </w:p>
    <w:p w:rsidR="00681152" w:rsidRPr="007D3561" w:rsidRDefault="00681152" w:rsidP="00681152">
      <w:pPr>
        <w:pStyle w:val="a6"/>
        <w:ind w:left="709"/>
      </w:pPr>
      <w:r w:rsidRPr="007D3561">
        <w:t>- настоящего Положения.</w:t>
      </w:r>
    </w:p>
    <w:p w:rsidR="00681152" w:rsidRPr="007D3561" w:rsidRDefault="00681152" w:rsidP="00681152">
      <w:pPr>
        <w:pStyle w:val="a6"/>
        <w:ind w:left="0" w:firstLine="709"/>
        <w:jc w:val="both"/>
      </w:pPr>
      <w:bookmarkStart w:id="1" w:name="sub_14"/>
      <w:r w:rsidRPr="007D3561">
        <w:t>1.4. Оплата труда работников осуществляется в пределах фонда оплаты труда.</w:t>
      </w:r>
    </w:p>
    <w:p w:rsidR="00681152" w:rsidRPr="007D3561" w:rsidRDefault="00681152" w:rsidP="00681152">
      <w:pPr>
        <w:pStyle w:val="a6"/>
        <w:ind w:left="0" w:firstLine="709"/>
        <w:jc w:val="both"/>
      </w:pPr>
      <w:bookmarkStart w:id="2" w:name="sub_18"/>
      <w:bookmarkEnd w:id="1"/>
      <w:r w:rsidRPr="007D3561">
        <w:t xml:space="preserve">1.5. Заработная плата каждого работника (без учета выплат стимулирующего характера), устанавливаемая в соответствии с настоящим Положением, не может быть </w:t>
      </w:r>
      <w:r w:rsidRPr="007D3561">
        <w:lastRenderedPageBreak/>
        <w:t>меньше заработной платы (без учета выплат стимулирующего характера), выплачиваемой в соответствии с ранее применяемой системой оплаты труда, при условии сохранения объема трудовых (должностных) обязанностей работников и выполнения ими работ той же квалификации.</w:t>
      </w:r>
    </w:p>
    <w:p w:rsidR="00681152" w:rsidRPr="00765463" w:rsidRDefault="00E32C17" w:rsidP="00681152">
      <w:pPr>
        <w:pStyle w:val="a6"/>
        <w:ind w:left="0" w:firstLine="709"/>
        <w:jc w:val="both"/>
      </w:pPr>
      <w:bookmarkStart w:id="3" w:name="sub_112"/>
      <w:bookmarkEnd w:id="2"/>
      <w:r w:rsidRPr="00765463">
        <w:t>1.6</w:t>
      </w:r>
      <w:r w:rsidR="00681152" w:rsidRPr="00765463">
        <w:t xml:space="preserve">. Понятия и термины, используемые в настоящем Положении, применяются в соответствии со значениями понятий и терминов, определенными </w:t>
      </w:r>
      <w:hyperlink r:id="rId8" w:history="1">
        <w:r w:rsidR="00681152" w:rsidRPr="00765463">
          <w:rPr>
            <w:rStyle w:val="a7"/>
            <w:color w:val="auto"/>
          </w:rPr>
          <w:t>Трудовым кодексом</w:t>
        </w:r>
      </w:hyperlink>
      <w:r w:rsidR="00681152" w:rsidRPr="00765463">
        <w:t xml:space="preserve"> Российской Федерации, иными нормативными правовыми актами Российской Федерации и автономного округа, содержащими нормы трудового права.</w:t>
      </w:r>
    </w:p>
    <w:bookmarkEnd w:id="3"/>
    <w:p w:rsidR="00681152" w:rsidRPr="00765463" w:rsidRDefault="00681152" w:rsidP="00681152">
      <w:pPr>
        <w:pStyle w:val="a6"/>
        <w:ind w:left="0" w:firstLine="709"/>
        <w:jc w:val="both"/>
      </w:pPr>
    </w:p>
    <w:p w:rsidR="00681152" w:rsidRPr="00765463" w:rsidRDefault="00681152" w:rsidP="00681152">
      <w:pPr>
        <w:jc w:val="center"/>
        <w:rPr>
          <w:b/>
        </w:rPr>
      </w:pPr>
      <w:r w:rsidRPr="00765463">
        <w:rPr>
          <w:b/>
          <w:lang w:val="en-US"/>
        </w:rPr>
        <w:t>II</w:t>
      </w:r>
      <w:r w:rsidRPr="00765463">
        <w:rPr>
          <w:b/>
        </w:rPr>
        <w:t>. Порядок и условия оп</w:t>
      </w:r>
      <w:r w:rsidR="00E32C17" w:rsidRPr="00765463">
        <w:rPr>
          <w:b/>
        </w:rPr>
        <w:t>латы труда работников учреждений</w:t>
      </w:r>
    </w:p>
    <w:p w:rsidR="00681152" w:rsidRPr="00765463" w:rsidRDefault="00681152" w:rsidP="00681152">
      <w:pPr>
        <w:jc w:val="center"/>
      </w:pPr>
    </w:p>
    <w:p w:rsidR="00681152" w:rsidRPr="00765463" w:rsidRDefault="00681152" w:rsidP="00681152">
      <w:pPr>
        <w:pStyle w:val="a6"/>
        <w:ind w:left="0" w:firstLine="709"/>
        <w:jc w:val="both"/>
      </w:pPr>
      <w:r w:rsidRPr="00765463">
        <w:t>2.1. Зарабо</w:t>
      </w:r>
      <w:r w:rsidR="00E32C17" w:rsidRPr="00765463">
        <w:t>тная плата работников учреждений</w:t>
      </w:r>
      <w:r w:rsidRPr="00765463">
        <w:t xml:space="preserve"> состоит из </w:t>
      </w:r>
      <w:r w:rsidR="00004F8B" w:rsidRPr="00765463">
        <w:t>должностного оклада</w:t>
      </w:r>
      <w:r w:rsidRPr="00765463">
        <w:t>, выплат компенсационного и стимулирующего характера.</w:t>
      </w:r>
    </w:p>
    <w:p w:rsidR="00681152" w:rsidRDefault="00681152" w:rsidP="00681152">
      <w:pPr>
        <w:ind w:firstLine="709"/>
        <w:jc w:val="both"/>
      </w:pPr>
      <w:r w:rsidRPr="008C5E0F">
        <w:t xml:space="preserve">2.2. Размеры </w:t>
      </w:r>
      <w:r w:rsidR="00004F8B" w:rsidRPr="008C5E0F">
        <w:t>должностных окладов</w:t>
      </w:r>
      <w:r w:rsidRPr="008C5E0F">
        <w:t xml:space="preserve">  устанавливаются в соответствии с приложением № 1 к настоящему Положению на основе отнесения должностей служащих и профессий рабочих к квалификационным уровням профессиональных квалификационных групп, утвержденных следующими приказами Министерства здравоохранения и социального развития Российской Федерации:</w:t>
      </w:r>
    </w:p>
    <w:p w:rsidR="00B75BC6" w:rsidRPr="00B75BC6" w:rsidRDefault="00B75BC6" w:rsidP="00681152">
      <w:pPr>
        <w:ind w:firstLine="709"/>
        <w:jc w:val="both"/>
      </w:pPr>
      <w:r>
        <w:t>- от 06 августа 2007 года № 526 «Об утверждении профессиональных квалификационных групп должностей медицинских и фармацевтических работников»;</w:t>
      </w:r>
    </w:p>
    <w:p w:rsidR="00681152" w:rsidRPr="00B75BC6" w:rsidRDefault="00681152" w:rsidP="00681152">
      <w:pPr>
        <w:ind w:firstLine="709"/>
        <w:jc w:val="both"/>
      </w:pPr>
      <w:r w:rsidRPr="00B75BC6">
        <w:t xml:space="preserve">- </w:t>
      </w:r>
      <w:hyperlink r:id="rId9" w:history="1">
        <w:r w:rsidRPr="00B75BC6">
          <w:rPr>
            <w:rStyle w:val="a7"/>
            <w:color w:val="auto"/>
          </w:rPr>
          <w:t>от 29 мая 2008 года № 247н</w:t>
        </w:r>
      </w:hyperlink>
      <w:r w:rsidRPr="00B75BC6">
        <w:t xml:space="preserve"> "Об утверждении профессиональных квалификационных групп общеотраслевых должностей руководителей, специалистов и служащих";</w:t>
      </w:r>
    </w:p>
    <w:p w:rsidR="00681152" w:rsidRDefault="00681152" w:rsidP="00681152">
      <w:pPr>
        <w:ind w:firstLine="709"/>
        <w:jc w:val="both"/>
      </w:pPr>
      <w:r w:rsidRPr="00B75BC6">
        <w:t xml:space="preserve">- </w:t>
      </w:r>
      <w:hyperlink r:id="rId10" w:history="1">
        <w:r w:rsidRPr="00B75BC6">
          <w:rPr>
            <w:rStyle w:val="a7"/>
            <w:color w:val="auto"/>
          </w:rPr>
          <w:t>от 29 мая 2008 года № 248н</w:t>
        </w:r>
      </w:hyperlink>
      <w:r w:rsidRPr="00B75BC6">
        <w:t xml:space="preserve"> "Об утверждении профессиональных квалификационных групп об</w:t>
      </w:r>
      <w:r w:rsidR="00EA4FBD" w:rsidRPr="00B75BC6">
        <w:t>щеотраслевых профессий рабочих";</w:t>
      </w:r>
    </w:p>
    <w:p w:rsidR="00B75BC6" w:rsidRPr="00B75BC6" w:rsidRDefault="00B75BC6" w:rsidP="00681152">
      <w:pPr>
        <w:ind w:firstLine="709"/>
        <w:jc w:val="both"/>
      </w:pPr>
      <w:r>
        <w:t xml:space="preserve">- от 27 февраля 2012 года № 165н «Об утверждении </w:t>
      </w:r>
      <w:r w:rsidR="00C26E52">
        <w:t>профессиональных квалификационных групп должностей раб</w:t>
      </w:r>
      <w:r w:rsidR="00364B38">
        <w:t>отников физической культуры и с</w:t>
      </w:r>
      <w:r w:rsidR="00C26E52">
        <w:t>п</w:t>
      </w:r>
      <w:r w:rsidR="00364B38">
        <w:t>о</w:t>
      </w:r>
      <w:r w:rsidR="00C26E52">
        <w:t>рта».</w:t>
      </w:r>
    </w:p>
    <w:p w:rsidR="00681152" w:rsidRPr="00C26E52" w:rsidRDefault="00681152" w:rsidP="00681152">
      <w:pPr>
        <w:ind w:firstLine="709"/>
        <w:jc w:val="both"/>
      </w:pPr>
      <w:bookmarkStart w:id="4" w:name="sub_23"/>
      <w:r w:rsidRPr="008C5E0F">
        <w:t xml:space="preserve">2.3. Размеры должностных окладов по должностям руководителей, специалистов и служащих, не включенным в профессиональные квалификационные группы, устанавливаются в соответствии с </w:t>
      </w:r>
      <w:hyperlink w:anchor="sub_1200" w:history="1">
        <w:r w:rsidRPr="008C5E0F">
          <w:rPr>
            <w:rStyle w:val="a7"/>
            <w:color w:val="auto"/>
          </w:rPr>
          <w:t>приложением № 2</w:t>
        </w:r>
      </w:hyperlink>
      <w:r w:rsidRPr="008C5E0F">
        <w:t xml:space="preserve"> к настоящему Положению.</w:t>
      </w:r>
    </w:p>
    <w:p w:rsidR="00681152" w:rsidRPr="00C26E52" w:rsidRDefault="00681152" w:rsidP="00681152">
      <w:pPr>
        <w:ind w:firstLine="709"/>
        <w:jc w:val="both"/>
      </w:pPr>
      <w:bookmarkStart w:id="5" w:name="sub_24"/>
      <w:bookmarkEnd w:id="4"/>
      <w:r w:rsidRPr="00C26E52">
        <w:t xml:space="preserve">2.4. В зависимости от условий труда работникам учреждения устанавливаются выплаты компенсационного характера, порядок установления которых предусмотрен </w:t>
      </w:r>
      <w:hyperlink w:anchor="sub_300" w:history="1">
        <w:r w:rsidRPr="00C26E52">
          <w:rPr>
            <w:rStyle w:val="a7"/>
            <w:color w:val="auto"/>
          </w:rPr>
          <w:t>разделом III</w:t>
        </w:r>
      </w:hyperlink>
      <w:r w:rsidRPr="00C26E52">
        <w:t xml:space="preserve"> настоящего Положения.</w:t>
      </w:r>
    </w:p>
    <w:p w:rsidR="00681152" w:rsidRPr="00C26E52" w:rsidRDefault="00681152" w:rsidP="00681152">
      <w:pPr>
        <w:ind w:firstLine="709"/>
        <w:jc w:val="both"/>
      </w:pPr>
      <w:bookmarkStart w:id="6" w:name="sub_25"/>
      <w:bookmarkEnd w:id="5"/>
      <w:r w:rsidRPr="00C26E52">
        <w:t xml:space="preserve">2.5. С целью мотивации работников учреждения к более качественному выполнению своих должностных обязанностей и поощрения за трудовые достижения, высокое качество работы и по ее итогам работникам учреждения производятся выплаты стимулирующего характера в соответствии с </w:t>
      </w:r>
      <w:hyperlink w:anchor="sub_400" w:history="1">
        <w:r w:rsidRPr="00C26E52">
          <w:rPr>
            <w:rStyle w:val="a7"/>
            <w:color w:val="auto"/>
          </w:rPr>
          <w:t>разделом IV</w:t>
        </w:r>
      </w:hyperlink>
      <w:r w:rsidRPr="00C26E52">
        <w:t xml:space="preserve"> настоящего Положения.</w:t>
      </w:r>
    </w:p>
    <w:p w:rsidR="00681152" w:rsidRPr="00C26E52" w:rsidRDefault="00681152" w:rsidP="00681152">
      <w:pPr>
        <w:ind w:firstLine="709"/>
        <w:jc w:val="both"/>
      </w:pPr>
      <w:bookmarkStart w:id="7" w:name="sub_26"/>
      <w:bookmarkEnd w:id="6"/>
    </w:p>
    <w:p w:rsidR="00681152" w:rsidRPr="00C26E52" w:rsidRDefault="00681152" w:rsidP="00681152">
      <w:pPr>
        <w:ind w:firstLine="709"/>
        <w:jc w:val="center"/>
        <w:rPr>
          <w:b/>
        </w:rPr>
      </w:pPr>
      <w:r w:rsidRPr="00C26E52">
        <w:rPr>
          <w:b/>
          <w:lang w:val="en-US"/>
        </w:rPr>
        <w:t>III</w:t>
      </w:r>
      <w:r w:rsidRPr="00C26E52">
        <w:rPr>
          <w:b/>
        </w:rPr>
        <w:t>. Порядок и условия осуществления выплат компенсационного характера</w:t>
      </w:r>
    </w:p>
    <w:bookmarkEnd w:id="7"/>
    <w:p w:rsidR="00681152" w:rsidRPr="00C26E52" w:rsidRDefault="00681152" w:rsidP="00681152">
      <w:pPr>
        <w:pStyle w:val="a6"/>
        <w:ind w:left="0" w:firstLine="709"/>
        <w:jc w:val="both"/>
      </w:pP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>.1. Выплаты компенсационного характера устанавливаются с учетом условий труда работников учреждений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>3.2. Конкретный размер выплат компенсационного характера устанавливается работнику в соответствии с трудовым законодательством Российской Федерации на основании действующей в учреждении системы оплаты труда и трудовым договором в зависимости от условий его труда.</w:t>
      </w: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>3.3. 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содержащими нормы трудового права, коллективными договорами и соглашениями.</w:t>
      </w: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 xml:space="preserve">3.4. Выплаты работникам, занятым на работах с вредными и (или) опасными </w:t>
      </w:r>
      <w:r w:rsidRPr="00500043">
        <w:rPr>
          <w:color w:val="000000"/>
        </w:rPr>
        <w:lastRenderedPageBreak/>
        <w:t>условиями труда, устанавливаются или отменяются в результате проведения специальной оценки условий труда, если иное не установлено нормативными правовыми актами Российской Федерации и автономного округа.</w:t>
      </w: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>3.5. Выплаты компенсационного характера (за исключением выплат за работу в местностях с особыми климатическими условиями) устанавливаются в процентном отношении к должностному окладу (ставке) или в абсолютном значении, если иное не установлено законодательством Российской Федерации или законодательством автономного округа.</w:t>
      </w: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>3.6. Размер и порядок применения выплат компенсационного характера работникам учреждений, занятым в местностях с особыми климатическими условиями (районный коэффициент, надбавка за стаж работы в районах Крайнего Севера и приравненных к ним местностях), устанавливаются в соответствии с законодательством Российской Федерации, законодательством автономного округа и решением Районной Думы муниципального образования Пуровский район.</w:t>
      </w:r>
    </w:p>
    <w:p w:rsidR="006B2B10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 xml:space="preserve">3.7. Выплаты компенсационного характера работникам осуществляются в соответствии с трудовым законодательством Российской Федерации на основании локального нормативного акта учреждения, принятого с учетом мнения представительного органа работников </w:t>
      </w:r>
      <w:r w:rsidRPr="00500043">
        <w:t>(при наличии такого представительного органа)</w:t>
      </w:r>
      <w:r w:rsidRPr="00500043">
        <w:rPr>
          <w:color w:val="000000"/>
        </w:rPr>
        <w:t>, и иными нормативными правовыми актами Российской Федерации и автономного округа, содержащими нормы трудового права.</w:t>
      </w: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81152" w:rsidRPr="006B2F50" w:rsidRDefault="00681152" w:rsidP="00681152">
      <w:pPr>
        <w:ind w:firstLine="709"/>
        <w:jc w:val="center"/>
        <w:rPr>
          <w:b/>
        </w:rPr>
      </w:pPr>
      <w:r w:rsidRPr="006B2F50">
        <w:rPr>
          <w:b/>
          <w:lang w:val="en-US"/>
        </w:rPr>
        <w:t>IV</w:t>
      </w:r>
      <w:r w:rsidRPr="006B2F50">
        <w:rPr>
          <w:b/>
        </w:rPr>
        <w:t>. Порядок и условия осуществления выплат стимулирующего характера,</w:t>
      </w:r>
    </w:p>
    <w:p w:rsidR="00681152" w:rsidRPr="006B2F50" w:rsidRDefault="00681152" w:rsidP="00681152">
      <w:pPr>
        <w:ind w:firstLine="709"/>
        <w:jc w:val="center"/>
        <w:rPr>
          <w:b/>
        </w:rPr>
      </w:pPr>
      <w:r w:rsidRPr="006B2F50">
        <w:rPr>
          <w:b/>
        </w:rPr>
        <w:t>критерии их установления</w:t>
      </w:r>
    </w:p>
    <w:p w:rsidR="00681152" w:rsidRPr="006B2F50" w:rsidRDefault="00681152" w:rsidP="00681152">
      <w:pPr>
        <w:ind w:firstLine="709"/>
        <w:jc w:val="center"/>
        <w:rPr>
          <w:b/>
        </w:rPr>
      </w:pPr>
    </w:p>
    <w:p w:rsidR="00681152" w:rsidRPr="006B2F50" w:rsidRDefault="00681152" w:rsidP="00681152">
      <w:pPr>
        <w:ind w:firstLine="709"/>
        <w:jc w:val="both"/>
      </w:pPr>
      <w:bookmarkStart w:id="8" w:name="sub_41"/>
      <w:r w:rsidRPr="006B2F50">
        <w:t xml:space="preserve">4.1. Выплаты стимулирующего характера устанавливаются с целью мотивации работников учреждения к более качественному выполнению своих </w:t>
      </w:r>
      <w:r w:rsidR="008C1611" w:rsidRPr="006B2F50">
        <w:t>профессиональных (</w:t>
      </w:r>
      <w:r w:rsidRPr="006B2F50">
        <w:t>должностных обязанностей</w:t>
      </w:r>
      <w:r w:rsidR="008C1611" w:rsidRPr="006B2F50">
        <w:t>)</w:t>
      </w:r>
      <w:r w:rsidRPr="006B2F50">
        <w:t>, повышения эффективности профессиональной деятельности, поощрения за трудовые достижения, высокое качество работы и по итогам ее работы.</w:t>
      </w:r>
    </w:p>
    <w:p w:rsidR="00681152" w:rsidRPr="006B2F50" w:rsidRDefault="00681152" w:rsidP="00681152">
      <w:pPr>
        <w:ind w:firstLine="709"/>
        <w:jc w:val="both"/>
      </w:pPr>
      <w:r w:rsidRPr="006B2F50">
        <w:t xml:space="preserve">4.2. </w:t>
      </w:r>
      <w:r w:rsidR="008C1611" w:rsidRPr="006B2F50">
        <w:t>Работникам учреждений могут быть установлены</w:t>
      </w:r>
      <w:r w:rsidRPr="006B2F50">
        <w:t xml:space="preserve"> следующие </w:t>
      </w:r>
      <w:r w:rsidR="008C1611" w:rsidRPr="006B2F50">
        <w:t>виды выплат</w:t>
      </w:r>
      <w:r w:rsidRPr="006B2F50">
        <w:t xml:space="preserve"> стимулирующего характера:</w:t>
      </w:r>
    </w:p>
    <w:p w:rsidR="00681152" w:rsidRPr="006B2F50" w:rsidRDefault="00681152" w:rsidP="00681152">
      <w:pPr>
        <w:ind w:firstLine="709"/>
        <w:jc w:val="both"/>
      </w:pPr>
      <w:bookmarkStart w:id="9" w:name="sub_411"/>
      <w:bookmarkEnd w:id="8"/>
      <w:r w:rsidRPr="006B2F50">
        <w:t xml:space="preserve">4.2.1. надбавка за </w:t>
      </w:r>
      <w:r w:rsidR="008C1611" w:rsidRPr="006B2F50">
        <w:t>наличие квалификационной категории</w:t>
      </w:r>
      <w:r w:rsidRPr="006B2F50">
        <w:t>;</w:t>
      </w:r>
    </w:p>
    <w:p w:rsidR="008C1611" w:rsidRPr="0015068A" w:rsidRDefault="008C1611" w:rsidP="00681152">
      <w:pPr>
        <w:ind w:firstLine="709"/>
        <w:jc w:val="both"/>
      </w:pPr>
      <w:r w:rsidRPr="006B2F50">
        <w:t xml:space="preserve">4.2.2. надбавка за наличие </w:t>
      </w:r>
      <w:r w:rsidR="0015068A" w:rsidRPr="006B2F50">
        <w:t>ведомственного знака отличия, ученой степени, почетного звания, государственной награды</w:t>
      </w:r>
      <w:r w:rsidRPr="0015068A">
        <w:t>;</w:t>
      </w:r>
    </w:p>
    <w:p w:rsidR="00681152" w:rsidRPr="001424A4" w:rsidRDefault="0015068A" w:rsidP="00681152">
      <w:pPr>
        <w:ind w:firstLine="709"/>
        <w:jc w:val="both"/>
      </w:pPr>
      <w:bookmarkStart w:id="10" w:name="sub_412"/>
      <w:bookmarkEnd w:id="9"/>
      <w:r>
        <w:t>4.2.3</w:t>
      </w:r>
      <w:r w:rsidR="00681152" w:rsidRPr="001424A4">
        <w:t>. премия за выполнение особо важных и ответственных работ;</w:t>
      </w:r>
    </w:p>
    <w:p w:rsidR="00681152" w:rsidRDefault="0015068A" w:rsidP="00681152">
      <w:pPr>
        <w:ind w:firstLine="709"/>
        <w:jc w:val="both"/>
      </w:pPr>
      <w:bookmarkStart w:id="11" w:name="sub_413"/>
      <w:bookmarkEnd w:id="10"/>
      <w:r>
        <w:t>4.2.4</w:t>
      </w:r>
      <w:r w:rsidR="00681152" w:rsidRPr="001424A4">
        <w:t>. надбавка за выслугу лет;</w:t>
      </w:r>
    </w:p>
    <w:p w:rsidR="001424A4" w:rsidRDefault="0015068A" w:rsidP="00681152">
      <w:pPr>
        <w:ind w:firstLine="709"/>
        <w:jc w:val="both"/>
      </w:pPr>
      <w:r>
        <w:t>4.2.5</w:t>
      </w:r>
      <w:r w:rsidR="001424A4">
        <w:t>. надбавка за интенсивность труда;</w:t>
      </w:r>
    </w:p>
    <w:p w:rsidR="00681152" w:rsidRDefault="00E56295" w:rsidP="00681152">
      <w:pPr>
        <w:ind w:firstLine="709"/>
        <w:jc w:val="both"/>
      </w:pPr>
      <w:bookmarkStart w:id="12" w:name="sub_415"/>
      <w:bookmarkEnd w:id="11"/>
      <w:r>
        <w:t>4.2.6</w:t>
      </w:r>
      <w:r w:rsidR="00681152" w:rsidRPr="0015068A">
        <w:t xml:space="preserve">. премиальные выплаты </w:t>
      </w:r>
      <w:r w:rsidR="008C5E0F">
        <w:t>по итогам работы (квартал, год);</w:t>
      </w:r>
    </w:p>
    <w:p w:rsidR="008C5E0F" w:rsidRPr="0015068A" w:rsidRDefault="008C5E0F" w:rsidP="00681152">
      <w:pPr>
        <w:ind w:firstLine="709"/>
        <w:jc w:val="both"/>
      </w:pPr>
      <w:r>
        <w:t>4.2.7. надбавка за работу в сельской местности.</w:t>
      </w:r>
    </w:p>
    <w:p w:rsidR="002F4CF3" w:rsidRPr="0015068A" w:rsidRDefault="007746BA" w:rsidP="002F4CF3">
      <w:pPr>
        <w:ind w:firstLine="709"/>
        <w:jc w:val="both"/>
      </w:pPr>
      <w:bookmarkStart w:id="13" w:name="sub_42"/>
      <w:bookmarkEnd w:id="12"/>
      <w:r>
        <w:t>4.3</w:t>
      </w:r>
      <w:r w:rsidR="00681152" w:rsidRPr="0015068A">
        <w:t xml:space="preserve">. </w:t>
      </w:r>
      <w:bookmarkEnd w:id="13"/>
      <w:r w:rsidR="002F4CF3" w:rsidRPr="0015068A">
        <w:t>Конкретные размеры стимулирующих выплат определяются в процентах от размера должностного оклада и устанавливаются локальным нормативным актом учреждения с учетом условий осуществления выплат и с учетом мнения представительного органа работников (при наличии такого представительного органа).</w:t>
      </w:r>
    </w:p>
    <w:p w:rsidR="00681152" w:rsidRPr="0015068A" w:rsidRDefault="00681152" w:rsidP="00681152">
      <w:pPr>
        <w:ind w:firstLine="709"/>
        <w:jc w:val="both"/>
      </w:pPr>
      <w:r w:rsidRPr="0015068A">
        <w:t xml:space="preserve">Размеры и условия осуществления выплат стимулирующего характера для всех работников учреждения (за исключением </w:t>
      </w:r>
      <w:r w:rsidR="0037190E" w:rsidRPr="0015068A">
        <w:t>руководителя</w:t>
      </w:r>
      <w:r w:rsidRPr="0015068A">
        <w:t xml:space="preserve">, его заместителей) устанавливаются в соответствии с </w:t>
      </w:r>
      <w:hyperlink w:anchor="sub_1300" w:history="1">
        <w:r w:rsidRPr="0015068A">
          <w:rPr>
            <w:rStyle w:val="a7"/>
            <w:color w:val="auto"/>
          </w:rPr>
          <w:t>приложением № 3</w:t>
        </w:r>
      </w:hyperlink>
      <w:r w:rsidRPr="0015068A">
        <w:t xml:space="preserve"> к настоящему Положению на основе формализованных показателей и критериев оценки эффективности работы, измеряемых качественными и количественными показателями, а также при наличии финансовых средств на данные выплаты.</w:t>
      </w:r>
    </w:p>
    <w:p w:rsidR="00681152" w:rsidRDefault="00681152" w:rsidP="00681152">
      <w:pPr>
        <w:ind w:firstLine="709"/>
        <w:jc w:val="both"/>
      </w:pPr>
      <w:r w:rsidRPr="0015068A">
        <w:t xml:space="preserve">Основанием для осуществления выплат стимулирующего характера работникам учреждения (за исключением </w:t>
      </w:r>
      <w:r w:rsidR="0037190E" w:rsidRPr="0015068A">
        <w:t>руководителя</w:t>
      </w:r>
      <w:r w:rsidRPr="0015068A">
        <w:t xml:space="preserve"> учреждения) является локальный нормативный акт учреждения.</w:t>
      </w:r>
    </w:p>
    <w:p w:rsidR="0037190E" w:rsidRDefault="007746BA" w:rsidP="0037190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4.4</w:t>
      </w:r>
      <w:r w:rsidR="0037190E" w:rsidRPr="0015068A">
        <w:t>. Надбавка за наличие квалификационной категории.</w:t>
      </w:r>
    </w:p>
    <w:p w:rsidR="00E56295" w:rsidRPr="00C4419C" w:rsidRDefault="00E56295" w:rsidP="0037190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C4419C">
        <w:rPr>
          <w:rFonts w:eastAsia="Calibri"/>
          <w:lang w:eastAsia="en-US"/>
        </w:rPr>
        <w:lastRenderedPageBreak/>
        <w:t xml:space="preserve">Работникам учреждений устанавливается надбавка за </w:t>
      </w:r>
      <w:r w:rsidRPr="00C4419C">
        <w:t>наличие квалификационной категории</w:t>
      </w:r>
      <w:r w:rsidRPr="00C4419C">
        <w:rPr>
          <w:rFonts w:eastAsia="Calibri"/>
          <w:lang w:eastAsia="en-US"/>
        </w:rPr>
        <w:t xml:space="preserve"> в соответствии с пунктом </w:t>
      </w:r>
      <w:r w:rsidR="00C4419C" w:rsidRPr="00C4419C">
        <w:rPr>
          <w:rFonts w:eastAsia="Calibri"/>
          <w:lang w:eastAsia="en-US"/>
        </w:rPr>
        <w:t xml:space="preserve">3 </w:t>
      </w:r>
      <w:r w:rsidRPr="00C4419C">
        <w:rPr>
          <w:rFonts w:eastAsia="Calibri"/>
          <w:lang w:eastAsia="en-US"/>
        </w:rPr>
        <w:t xml:space="preserve">приложения № </w:t>
      </w:r>
      <w:r w:rsidR="00C4419C" w:rsidRPr="00C4419C">
        <w:rPr>
          <w:rFonts w:eastAsia="Calibri"/>
          <w:lang w:eastAsia="en-US"/>
        </w:rPr>
        <w:t>3</w:t>
      </w:r>
      <w:r w:rsidRPr="00C4419C">
        <w:rPr>
          <w:rFonts w:eastAsia="Calibri"/>
          <w:lang w:eastAsia="en-US"/>
        </w:rPr>
        <w:t xml:space="preserve"> к настоящему Положению</w:t>
      </w:r>
      <w:r w:rsidR="00C4419C" w:rsidRPr="00C4419C">
        <w:rPr>
          <w:rFonts w:eastAsia="Calibri"/>
          <w:lang w:eastAsia="en-US"/>
        </w:rPr>
        <w:t>.</w:t>
      </w:r>
    </w:p>
    <w:p w:rsidR="0037190E" w:rsidRPr="005B5EB1" w:rsidRDefault="0037190E" w:rsidP="0037190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B5EB1">
        <w:t>Право работника на установление, изменение размера надбавки за наличие квалификационной категории возникает при присуждении работнику квалификационной категории – со дня принятия аттестационной комиссией решения о присвоении квалификационной категории.</w:t>
      </w:r>
    </w:p>
    <w:p w:rsidR="00443608" w:rsidRDefault="007746BA" w:rsidP="007746B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4.5</w:t>
      </w:r>
      <w:r w:rsidR="0037190E" w:rsidRPr="007746BA">
        <w:t xml:space="preserve">. </w:t>
      </w:r>
      <w:r w:rsidRPr="007746BA">
        <w:t xml:space="preserve">Надбавка за наличие ведомственного </w:t>
      </w:r>
      <w:r w:rsidRPr="0015068A">
        <w:t xml:space="preserve">знака отличия, ученой степени, почетного </w:t>
      </w:r>
      <w:r>
        <w:t>звания, государственной награды.</w:t>
      </w:r>
    </w:p>
    <w:p w:rsidR="007746BA" w:rsidRDefault="007746BA" w:rsidP="007746BA">
      <w:pPr>
        <w:ind w:firstLine="709"/>
        <w:jc w:val="both"/>
      </w:pPr>
      <w:r>
        <w:t>Право работника на установление, изменение размера надбавки за наличие ведомственного знака отличия, ученой степени, почетного звания, государственной награды возникает в следующие сроки и при наличии следующих условий:</w:t>
      </w:r>
    </w:p>
    <w:p w:rsidR="007746BA" w:rsidRDefault="007746BA" w:rsidP="007746BA">
      <w:pPr>
        <w:ind w:firstLine="709"/>
        <w:jc w:val="both"/>
      </w:pPr>
      <w:r>
        <w:t>- при присуждении ученой степени доктора наук или кандидата наук - в порядке, установленном нормативным правовым актом Российской Федерации</w:t>
      </w:r>
      <w:r w:rsidR="00DF6413" w:rsidRPr="00661FA5">
        <w:t>, при условии соответствия ученой степени профессиональной служебной деятельности по замещаемой должности</w:t>
      </w:r>
      <w:r>
        <w:t>;</w:t>
      </w:r>
    </w:p>
    <w:p w:rsidR="007746BA" w:rsidRDefault="007746BA" w:rsidP="007746BA">
      <w:pPr>
        <w:ind w:firstLine="709"/>
        <w:jc w:val="both"/>
      </w:pPr>
      <w:r>
        <w:t>- при наличии ведомственного знака отличия, почетного звания, государственной награды, ведомственного знака отличия с наименованием "Почетный" и "Отличник" министерств и ведомств Российской Федерации, РСФСР, СССР, соответствующих профилю деятельности работника в учреждении спортивной направленности.</w:t>
      </w:r>
    </w:p>
    <w:p w:rsidR="007746BA" w:rsidRDefault="007746BA" w:rsidP="007746BA">
      <w:pPr>
        <w:ind w:firstLine="709"/>
        <w:jc w:val="both"/>
      </w:pPr>
      <w:r>
        <w:t>При наличии у работника права на установление надбавки по двум и более основаниям, связанным с наличием ведомственного знака отличия министерств и ведомств Российской Федерации, РСФСР, СССР с наименованием "Почетный" и "Отличник", ученой степени кандидата наук, доктора наук, почетного звания "Заслуженный", государственной награды, надбавка устанавливается по одному (наивысшему) основанию.</w:t>
      </w:r>
    </w:p>
    <w:p w:rsidR="001F0FB4" w:rsidRDefault="00E56295" w:rsidP="007746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4.6</w:t>
      </w:r>
      <w:r w:rsidR="00B434D9" w:rsidRPr="00DD4297">
        <w:rPr>
          <w:rFonts w:eastAsia="Calibri"/>
          <w:lang w:eastAsia="en-US"/>
        </w:rPr>
        <w:t>. Надбавка за интенсивность труда.</w:t>
      </w:r>
    </w:p>
    <w:p w:rsidR="00285EA8" w:rsidRPr="006A6A50" w:rsidRDefault="00285EA8" w:rsidP="00285EA8">
      <w:pPr>
        <w:ind w:firstLine="709"/>
        <w:jc w:val="both"/>
      </w:pPr>
      <w:r w:rsidRPr="006A6A50">
        <w:t xml:space="preserve">Порядок установления надбавки за интенсивность труда </w:t>
      </w:r>
      <w:r w:rsidRPr="006A6A50">
        <w:rPr>
          <w:bCs/>
        </w:rPr>
        <w:t>устанавлива</w:t>
      </w:r>
      <w:r>
        <w:rPr>
          <w:bCs/>
        </w:rPr>
        <w:t>ет</w:t>
      </w:r>
      <w:r w:rsidRPr="006A6A50">
        <w:rPr>
          <w:bCs/>
        </w:rPr>
        <w:t xml:space="preserve">ся </w:t>
      </w:r>
      <w:r w:rsidRPr="00B73282">
        <w:t>на основании локального нормативного акта учреждения, принятого с учетом мнения представительного органа работников (при наличии такого представительного органа)</w:t>
      </w:r>
      <w:r w:rsidRPr="006A6A50">
        <w:rPr>
          <w:bCs/>
        </w:rPr>
        <w:t>.</w:t>
      </w:r>
    </w:p>
    <w:p w:rsidR="00B434D9" w:rsidRPr="00C4419C" w:rsidRDefault="00C4419C" w:rsidP="007746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419C">
        <w:rPr>
          <w:rFonts w:eastAsia="Calibri"/>
          <w:lang w:eastAsia="en-US"/>
        </w:rPr>
        <w:t>4.6</w:t>
      </w:r>
      <w:r w:rsidR="00A73EB4" w:rsidRPr="00C4419C">
        <w:rPr>
          <w:rFonts w:eastAsia="Calibri"/>
          <w:lang w:eastAsia="en-US"/>
        </w:rPr>
        <w:t xml:space="preserve">.1. </w:t>
      </w:r>
      <w:r w:rsidR="00B434D9" w:rsidRPr="00C4419C">
        <w:rPr>
          <w:rFonts w:eastAsia="Calibri"/>
          <w:lang w:eastAsia="en-US"/>
        </w:rPr>
        <w:t xml:space="preserve">Работникам учреждений устанавливается надбавка за интенсивность труда </w:t>
      </w:r>
      <w:r w:rsidR="00DD4297" w:rsidRPr="00C4419C">
        <w:rPr>
          <w:rFonts w:eastAsia="Calibri"/>
          <w:lang w:eastAsia="en-US"/>
        </w:rPr>
        <w:t xml:space="preserve">в соответствии с пунктом </w:t>
      </w:r>
      <w:r w:rsidRPr="00C4419C">
        <w:rPr>
          <w:rFonts w:eastAsia="Calibri"/>
          <w:lang w:eastAsia="en-US"/>
        </w:rPr>
        <w:t>1</w:t>
      </w:r>
      <w:r w:rsidR="00DD4297" w:rsidRPr="00C4419C">
        <w:rPr>
          <w:rFonts w:eastAsia="Calibri"/>
          <w:lang w:eastAsia="en-US"/>
        </w:rPr>
        <w:t xml:space="preserve"> приложения № </w:t>
      </w:r>
      <w:r w:rsidRPr="00C4419C">
        <w:rPr>
          <w:rFonts w:eastAsia="Calibri"/>
          <w:lang w:eastAsia="en-US"/>
        </w:rPr>
        <w:t>3</w:t>
      </w:r>
      <w:r w:rsidR="00DD4297" w:rsidRPr="00C4419C">
        <w:rPr>
          <w:rFonts w:eastAsia="Calibri"/>
          <w:lang w:eastAsia="en-US"/>
        </w:rPr>
        <w:t xml:space="preserve"> к настоящему Положению.</w:t>
      </w:r>
    </w:p>
    <w:p w:rsidR="00AA41D5" w:rsidRPr="00D31A50" w:rsidRDefault="00C4419C" w:rsidP="00AA41D5">
      <w:pPr>
        <w:ind w:firstLine="709"/>
        <w:jc w:val="both"/>
      </w:pPr>
      <w:r>
        <w:t>4.6</w:t>
      </w:r>
      <w:r w:rsidR="00A73EB4">
        <w:t xml:space="preserve">.2. </w:t>
      </w:r>
      <w:r w:rsidR="00AA41D5">
        <w:t xml:space="preserve">Надбавка за интенсивность труда устанавливается за подготовку и (или) участие в подготовке </w:t>
      </w:r>
      <w:r w:rsidR="00AA41D5" w:rsidRPr="00C4419C">
        <w:t xml:space="preserve">спортсмена высокого класса в </w:t>
      </w:r>
      <w:r w:rsidR="00AA41D5">
        <w:t xml:space="preserve">размерах, </w:t>
      </w:r>
      <w:r w:rsidR="00AA41D5" w:rsidRPr="00D31A50">
        <w:t xml:space="preserve">установленных в </w:t>
      </w:r>
      <w:hyperlink w:anchor="sub_1900" w:history="1">
        <w:r w:rsidR="00AA41D5" w:rsidRPr="00D31A50">
          <w:rPr>
            <w:rStyle w:val="a7"/>
            <w:color w:val="auto"/>
          </w:rPr>
          <w:t xml:space="preserve">приложении № </w:t>
        </w:r>
      </w:hyperlink>
      <w:r w:rsidR="00285EA8" w:rsidRPr="00D31A50">
        <w:rPr>
          <w:rStyle w:val="a7"/>
          <w:color w:val="auto"/>
        </w:rPr>
        <w:t>6</w:t>
      </w:r>
      <w:r w:rsidR="00AA41D5" w:rsidRPr="00D31A50">
        <w:t xml:space="preserve"> к настоящему Положению.</w:t>
      </w:r>
    </w:p>
    <w:p w:rsidR="00AA41D5" w:rsidRPr="00D31A50" w:rsidRDefault="00AA41D5" w:rsidP="00AA41D5">
      <w:pPr>
        <w:ind w:firstLine="709"/>
        <w:jc w:val="both"/>
      </w:pPr>
      <w:proofErr w:type="gramStart"/>
      <w:r w:rsidRPr="00D31A50">
        <w:t xml:space="preserve">Размер надбавки за интенсивность труда, установленный в </w:t>
      </w:r>
      <w:hyperlink w:anchor="sub_1900" w:history="1">
        <w:r w:rsidRPr="00D31A50">
          <w:rPr>
            <w:rStyle w:val="a7"/>
            <w:color w:val="auto"/>
          </w:rPr>
          <w:t xml:space="preserve">приложении № </w:t>
        </w:r>
      </w:hyperlink>
      <w:r w:rsidR="00285EA8" w:rsidRPr="00D31A50">
        <w:rPr>
          <w:rStyle w:val="a7"/>
          <w:color w:val="auto"/>
        </w:rPr>
        <w:t>6</w:t>
      </w:r>
      <w:r w:rsidRPr="00D31A50">
        <w:t xml:space="preserve"> к настоящему Положению, действует с первого числа месяца, следующего за месяцем, в котором спортсменом был показан наивысший результат, на основании протоколов соревнований (в протоколе соревнований должно быть не менее 6 участников (команд, пар, групп, экипажей) по каждому виду программы) и сохраняется в течение одного календарного года.</w:t>
      </w:r>
      <w:proofErr w:type="gramEnd"/>
    </w:p>
    <w:p w:rsidR="00AA41D5" w:rsidRPr="00D31A50" w:rsidRDefault="00AA41D5" w:rsidP="00AA41D5">
      <w:pPr>
        <w:ind w:firstLine="709"/>
        <w:jc w:val="both"/>
      </w:pPr>
      <w:r w:rsidRPr="00D31A50">
        <w:t>Если в период действия установленного размера надбавки за интенсивность труда для оплаты труда тренера, тренера-преподавателя по адаптивной физической культуре (далее - АФК), спортсмен улучшил спортивный результат, размер надбавки за интенсивность труда для оплаты соответственно увеличивается и устанавливается новое исчисление срока его действия в порядке, предусмотренном локальными актами учреждения.</w:t>
      </w:r>
    </w:p>
    <w:p w:rsidR="00AA41D5" w:rsidRPr="00046613" w:rsidRDefault="00AA41D5" w:rsidP="00AA41D5">
      <w:pPr>
        <w:ind w:firstLine="709"/>
        <w:jc w:val="both"/>
      </w:pPr>
      <w:r w:rsidRPr="00D31A50">
        <w:t xml:space="preserve">Если по истечении срока действия установленного размера надбавки за интенсивность труда спортсмен не показал указанного в </w:t>
      </w:r>
      <w:hyperlink w:anchor="sub_1900" w:history="1">
        <w:r w:rsidRPr="00D31A50">
          <w:rPr>
            <w:rStyle w:val="a7"/>
            <w:color w:val="auto"/>
          </w:rPr>
          <w:t xml:space="preserve">приложении </w:t>
        </w:r>
        <w:r w:rsidR="005A4FA4" w:rsidRPr="00D31A50">
          <w:rPr>
            <w:rStyle w:val="a7"/>
            <w:color w:val="auto"/>
          </w:rPr>
          <w:t xml:space="preserve">№ </w:t>
        </w:r>
      </w:hyperlink>
      <w:r w:rsidR="00285EA8" w:rsidRPr="00D31A50">
        <w:rPr>
          <w:rStyle w:val="a7"/>
          <w:color w:val="auto"/>
        </w:rPr>
        <w:t>6</w:t>
      </w:r>
      <w:r w:rsidRPr="00D31A50">
        <w:t xml:space="preserve"> к настоящему </w:t>
      </w:r>
      <w:r w:rsidR="005A4FA4" w:rsidRPr="00D31A50">
        <w:t>П</w:t>
      </w:r>
      <w:r w:rsidRPr="00D31A50">
        <w:t xml:space="preserve">оложению </w:t>
      </w:r>
      <w:r>
        <w:t xml:space="preserve">результата, размер надбавки за интенсивность труда для оплаты труда тренера, тренера-преподавателя по </w:t>
      </w:r>
      <w:r w:rsidRPr="00046613">
        <w:t>АФК, устанавливается в соответствии с этапом спортивной подготовки спортсмена.</w:t>
      </w:r>
    </w:p>
    <w:p w:rsidR="00AA41D5" w:rsidRDefault="00AA41D5" w:rsidP="00AA41D5">
      <w:pPr>
        <w:ind w:firstLine="709"/>
        <w:jc w:val="both"/>
      </w:pPr>
      <w:r>
        <w:t xml:space="preserve">В случае отчисления или перевода спортсмена к другому тренеру или в другое учреждение за тренером, тренером-преподавателем по АФК, подготовившим указанного спортсмена, сохраняется надбавка за интенсивность труда для оплаты труда за подготовку </w:t>
      </w:r>
      <w:r>
        <w:lastRenderedPageBreak/>
        <w:t>спортсмена в течение срока действия показанного результата, но не боле одного календарного года.</w:t>
      </w:r>
    </w:p>
    <w:p w:rsidR="00AA41D5" w:rsidRDefault="00AA41D5" w:rsidP="00AA41D5">
      <w:pPr>
        <w:ind w:firstLine="709"/>
        <w:jc w:val="both"/>
      </w:pPr>
      <w:r>
        <w:t>Тренеру, за которым закреплен спортсмен, утверждается надбавка за интенсивность труда для оплаты труда за результат спортсмена с момента первого достижения им на спортивных соревнованиях результата при условии непосредственной тренерской работы со спортсменом не менее 6 месяцев на момент показания результата. Утвержденный размер надбавки за интенсивность труда для оплаты труда за результат сохраняется в течение одного календарного года.</w:t>
      </w:r>
    </w:p>
    <w:p w:rsidR="00AA41D5" w:rsidRDefault="00AA41D5" w:rsidP="00AA41D5">
      <w:pPr>
        <w:ind w:firstLine="709"/>
        <w:jc w:val="both"/>
      </w:pPr>
      <w:r>
        <w:t>Закрепление спортсмена за тренером, тренером-преподавателем по АФК, определяется локальным актом учреждения.</w:t>
      </w:r>
    </w:p>
    <w:p w:rsidR="00AA41D5" w:rsidRDefault="00AA41D5" w:rsidP="00AA41D5">
      <w:pPr>
        <w:ind w:firstLine="709"/>
        <w:jc w:val="both"/>
      </w:pPr>
      <w:r>
        <w:t xml:space="preserve">В случае достижения спортсменами высоких результатов по нескольким соревнованиям, </w:t>
      </w:r>
      <w:r w:rsidRPr="00D31A50">
        <w:t xml:space="preserve">указанным в </w:t>
      </w:r>
      <w:hyperlink w:anchor="sub_1900" w:history="1">
        <w:r w:rsidRPr="00D31A50">
          <w:rPr>
            <w:rStyle w:val="a7"/>
            <w:color w:val="auto"/>
          </w:rPr>
          <w:t xml:space="preserve">приложении </w:t>
        </w:r>
        <w:r w:rsidR="005A4FA4" w:rsidRPr="00D31A50">
          <w:rPr>
            <w:rStyle w:val="a7"/>
            <w:color w:val="auto"/>
          </w:rPr>
          <w:t xml:space="preserve">№ </w:t>
        </w:r>
      </w:hyperlink>
      <w:r w:rsidR="00285EA8" w:rsidRPr="00D31A50">
        <w:rPr>
          <w:rStyle w:val="a7"/>
          <w:color w:val="auto"/>
        </w:rPr>
        <w:t>6</w:t>
      </w:r>
      <w:r w:rsidRPr="00D31A50">
        <w:t xml:space="preserve"> к настоящему </w:t>
      </w:r>
      <w:r w:rsidR="005A4FA4">
        <w:t>П</w:t>
      </w:r>
      <w:r>
        <w:t xml:space="preserve">оложению, надбавка за интенсивность труда устанавливается тренеру, </w:t>
      </w:r>
      <w:r w:rsidR="005A4FA4">
        <w:t>тренеру-преподавателю по АФК</w:t>
      </w:r>
      <w:r>
        <w:t xml:space="preserve"> по одному наивысшему спортивному результату.</w:t>
      </w:r>
    </w:p>
    <w:p w:rsidR="00443608" w:rsidRPr="005A4FA4" w:rsidRDefault="00C4419C" w:rsidP="00443608">
      <w:pPr>
        <w:tabs>
          <w:tab w:val="left" w:pos="1276"/>
        </w:tabs>
        <w:ind w:firstLine="709"/>
        <w:jc w:val="both"/>
      </w:pPr>
      <w:r>
        <w:t>4.7</w:t>
      </w:r>
      <w:r w:rsidR="00443608" w:rsidRPr="005A4FA4">
        <w:t>. Премия за выполнение особо важных и ответственных работ.</w:t>
      </w:r>
    </w:p>
    <w:p w:rsidR="00443608" w:rsidRPr="006B0CDD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6B0CDD">
        <w:t xml:space="preserve">Премия за выполнение особо важных и ответственных работ </w:t>
      </w:r>
      <w:r w:rsidRPr="006B0CDD">
        <w:rPr>
          <w:rFonts w:eastAsia="Calibri"/>
          <w:lang w:eastAsia="en-US"/>
        </w:rPr>
        <w:t xml:space="preserve">производится за успешное выполнение особо важных </w:t>
      </w:r>
      <w:r w:rsidRPr="006B0CDD">
        <w:t xml:space="preserve">и ответственных работ </w:t>
      </w:r>
      <w:r w:rsidRPr="006B0CDD">
        <w:rPr>
          <w:rFonts w:eastAsia="Calibri"/>
          <w:lang w:eastAsia="en-US"/>
        </w:rPr>
        <w:t>в отношении работников учреждения</w:t>
      </w:r>
      <w:r w:rsidR="000A5EE9" w:rsidRPr="006B0CDD">
        <w:rPr>
          <w:rFonts w:eastAsia="Calibri"/>
          <w:lang w:eastAsia="en-US"/>
        </w:rPr>
        <w:t>,</w:t>
      </w:r>
      <w:r w:rsidRPr="006B0CDD">
        <w:rPr>
          <w:rFonts w:eastAsia="Calibri"/>
          <w:lang w:eastAsia="en-US"/>
        </w:rPr>
        <w:t xml:space="preserve"> персонально</w:t>
      </w:r>
      <w:r w:rsidR="000A5EE9" w:rsidRPr="006B0CDD">
        <w:rPr>
          <w:rFonts w:eastAsia="Calibri"/>
          <w:lang w:eastAsia="en-US"/>
        </w:rPr>
        <w:t>,</w:t>
      </w:r>
      <w:r w:rsidRPr="006B0CDD">
        <w:rPr>
          <w:rFonts w:eastAsia="Calibri"/>
          <w:lang w:eastAsia="en-US"/>
        </w:rPr>
        <w:t xml:space="preserve"> в пределах фонда оплаты труда учреждения и носит единовременный характер.</w:t>
      </w:r>
    </w:p>
    <w:p w:rsidR="00443608" w:rsidRPr="006B0CDD" w:rsidRDefault="00443608" w:rsidP="00443608">
      <w:pPr>
        <w:tabs>
          <w:tab w:val="left" w:pos="1276"/>
        </w:tabs>
        <w:ind w:firstLine="709"/>
        <w:jc w:val="both"/>
      </w:pPr>
      <w:r w:rsidRPr="006B0CDD">
        <w:t>К категории иных о</w:t>
      </w:r>
      <w:r w:rsidRPr="006B0CDD">
        <w:rPr>
          <w:b/>
        </w:rPr>
        <w:t>с</w:t>
      </w:r>
      <w:r w:rsidRPr="006B0CDD">
        <w:t>обо важных и ответственных работ относятся:</w:t>
      </w:r>
    </w:p>
    <w:p w:rsidR="00443608" w:rsidRPr="006B0CDD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 xml:space="preserve">- оперативное выполнение на высоком профессиональном уровне конкретных поручений и заданий руководителя учреждения (органа, осуществляющего функции и полномочия учредителя), реализация которых имеет </w:t>
      </w:r>
      <w:proofErr w:type="gramStart"/>
      <w:r w:rsidRPr="006B0CDD">
        <w:rPr>
          <w:rFonts w:eastAsia="Calibri"/>
          <w:lang w:eastAsia="en-US"/>
        </w:rPr>
        <w:t>важное значение</w:t>
      </w:r>
      <w:proofErr w:type="gramEnd"/>
      <w:r w:rsidRPr="006B0CDD">
        <w:rPr>
          <w:rFonts w:eastAsia="Calibri"/>
          <w:lang w:eastAsia="en-US"/>
        </w:rPr>
        <w:t xml:space="preserve"> для учреждения и муниципального образования;</w:t>
      </w:r>
    </w:p>
    <w:p w:rsidR="00443608" w:rsidRPr="00B24C06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 xml:space="preserve">- большая </w:t>
      </w:r>
      <w:r w:rsidR="006B0CDD" w:rsidRPr="006B0CDD">
        <w:rPr>
          <w:rFonts w:eastAsia="Calibri"/>
          <w:lang w:eastAsia="en-US"/>
        </w:rPr>
        <w:t xml:space="preserve">и качественная </w:t>
      </w:r>
      <w:r w:rsidRPr="006B0CDD">
        <w:rPr>
          <w:rFonts w:eastAsia="Calibri"/>
          <w:lang w:eastAsia="en-US"/>
        </w:rPr>
        <w:t xml:space="preserve">организаторская работа по подготовке и проведению </w:t>
      </w:r>
      <w:r w:rsidRPr="00B24C06">
        <w:rPr>
          <w:rFonts w:eastAsia="Calibri"/>
          <w:lang w:eastAsia="en-US"/>
        </w:rPr>
        <w:t xml:space="preserve">мероприятий </w:t>
      </w:r>
      <w:r w:rsidR="00B24C06" w:rsidRPr="00B24C06">
        <w:rPr>
          <w:rFonts w:eastAsia="Calibri"/>
          <w:lang w:eastAsia="en-US"/>
        </w:rPr>
        <w:t xml:space="preserve">местного, </w:t>
      </w:r>
      <w:r w:rsidRPr="00B24C06">
        <w:rPr>
          <w:rFonts w:eastAsia="Calibri"/>
          <w:lang w:eastAsia="en-US"/>
        </w:rPr>
        <w:t>районного либо окружного значения или масштаба;</w:t>
      </w:r>
    </w:p>
    <w:p w:rsidR="00443608" w:rsidRPr="006B0CDD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>- существенное снижение затрат учреждения или увеличение доходов учреждения, давшие значительный экономический эффект;</w:t>
      </w:r>
    </w:p>
    <w:p w:rsidR="00443608" w:rsidRPr="00285EA8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5EA8">
        <w:rPr>
          <w:rFonts w:eastAsia="Calibri"/>
          <w:lang w:eastAsia="en-US"/>
        </w:rPr>
        <w:t xml:space="preserve">- разработка особо значимых, важных для развития учреждения или направленных на повышение </w:t>
      </w:r>
      <w:proofErr w:type="gramStart"/>
      <w:r w:rsidRPr="00285EA8">
        <w:rPr>
          <w:rFonts w:eastAsia="Calibri"/>
          <w:lang w:eastAsia="en-US"/>
        </w:rPr>
        <w:t>эффективности деятельности учреждения проектов локальн</w:t>
      </w:r>
      <w:r w:rsidR="006B0CDD" w:rsidRPr="00285EA8">
        <w:rPr>
          <w:rFonts w:eastAsia="Calibri"/>
          <w:lang w:eastAsia="en-US"/>
        </w:rPr>
        <w:t>ых нормативных актов учреждения</w:t>
      </w:r>
      <w:proofErr w:type="gramEnd"/>
      <w:r w:rsidR="006B0CDD" w:rsidRPr="00285EA8">
        <w:rPr>
          <w:rFonts w:eastAsia="Calibri"/>
          <w:lang w:eastAsia="en-US"/>
        </w:rPr>
        <w:t>;</w:t>
      </w:r>
    </w:p>
    <w:p w:rsidR="006B0CDD" w:rsidRDefault="006B0CDD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>- достижение высоких конечных результатов учреждения в результате внедрения новых форм и методов работы;</w:t>
      </w:r>
    </w:p>
    <w:p w:rsidR="006B0CDD" w:rsidRPr="006B0CDD" w:rsidRDefault="006B0CDD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иные действия, направленные на социально-экономическое развитие учреждения, повышение эффективности деятельности учреждения.</w:t>
      </w:r>
    </w:p>
    <w:p w:rsidR="00443608" w:rsidRPr="005B5EB1" w:rsidRDefault="008B0825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4.8</w:t>
      </w:r>
      <w:r w:rsidR="00681152" w:rsidRPr="005B5EB1">
        <w:t xml:space="preserve">. </w:t>
      </w:r>
      <w:bookmarkStart w:id="14" w:name="sub_43"/>
      <w:r w:rsidR="00443608" w:rsidRPr="005B5EB1">
        <w:t>Надбавка за выслугу лет.</w:t>
      </w:r>
    </w:p>
    <w:p w:rsidR="00443608" w:rsidRPr="005B5EB1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EB1">
        <w:rPr>
          <w:rFonts w:eastAsia="Calibri"/>
          <w:lang w:eastAsia="en-US"/>
        </w:rPr>
        <w:t>Надбавка за выслугу лет устанавливается работникам ежемесячно к должностному окладу.</w:t>
      </w:r>
    </w:p>
    <w:p w:rsidR="00443608" w:rsidRPr="005B5EB1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B5EB1">
        <w:t>Право работника учреждения (за исключением руководителя учреждения) на установление, изменение размера надбавки за выслугу лет возникает со дня достижения соответствующего стажа работы,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2F361D" w:rsidRPr="007746BA" w:rsidRDefault="002F361D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746BA">
        <w:rPr>
          <w:rFonts w:eastAsia="Calibri"/>
          <w:lang w:eastAsia="en-US"/>
        </w:rPr>
        <w:t xml:space="preserve">Надбавка </w:t>
      </w:r>
      <w:r w:rsidR="005B5EB1" w:rsidRPr="007746BA">
        <w:rPr>
          <w:rFonts w:eastAsia="Calibri"/>
          <w:lang w:eastAsia="en-US"/>
        </w:rPr>
        <w:t xml:space="preserve">за выслугу лет </w:t>
      </w:r>
      <w:r w:rsidRPr="007746BA">
        <w:rPr>
          <w:rFonts w:eastAsia="Calibri"/>
          <w:lang w:eastAsia="en-US"/>
        </w:rPr>
        <w:t xml:space="preserve">устанавливается работникам в зависимости от стажа работы, в который включается общее количество лет, проработанных работником в учреждениях </w:t>
      </w:r>
      <w:r w:rsidR="007746BA" w:rsidRPr="007746BA">
        <w:rPr>
          <w:rFonts w:eastAsia="Calibri"/>
          <w:lang w:eastAsia="en-US"/>
        </w:rPr>
        <w:t>физической культуры и спорта</w:t>
      </w:r>
      <w:r w:rsidRPr="007746BA">
        <w:rPr>
          <w:rFonts w:eastAsia="Calibri"/>
          <w:lang w:eastAsia="en-US"/>
        </w:rPr>
        <w:t xml:space="preserve"> (государственных и (или) муниципальных), а также на предприятиях, в учреждениях, организациях на должностях или по профессии, соответствующих профилю профессиональной деятельности работника в учреждении.</w:t>
      </w:r>
    </w:p>
    <w:p w:rsidR="0095311A" w:rsidRPr="00F01488" w:rsidRDefault="008B0825" w:rsidP="0095311A">
      <w:pPr>
        <w:ind w:firstLine="709"/>
        <w:jc w:val="both"/>
      </w:pPr>
      <w:r>
        <w:rPr>
          <w:rFonts w:eastAsia="Calibri"/>
          <w:lang w:eastAsia="en-US"/>
        </w:rPr>
        <w:t>4.9</w:t>
      </w:r>
      <w:r w:rsidR="0095311A" w:rsidRPr="00F01488">
        <w:rPr>
          <w:rFonts w:eastAsia="Calibri"/>
          <w:lang w:eastAsia="en-US"/>
        </w:rPr>
        <w:t xml:space="preserve">. </w:t>
      </w:r>
      <w:r w:rsidR="0095311A" w:rsidRPr="00F01488">
        <w:t>Премиальные выплаты по итогам работы</w:t>
      </w:r>
      <w:r w:rsidR="00404C1C" w:rsidRPr="00F01488">
        <w:t xml:space="preserve"> (квартал, год)</w:t>
      </w:r>
      <w:r w:rsidR="0095311A" w:rsidRPr="00F01488">
        <w:t>.</w:t>
      </w:r>
    </w:p>
    <w:p w:rsidR="0095311A" w:rsidRPr="00F01488" w:rsidRDefault="0095311A" w:rsidP="0095311A">
      <w:pPr>
        <w:autoSpaceDE w:val="0"/>
        <w:autoSpaceDN w:val="0"/>
        <w:adjustRightInd w:val="0"/>
        <w:ind w:firstLine="709"/>
        <w:jc w:val="both"/>
      </w:pPr>
      <w:r w:rsidRPr="00F01488">
        <w:rPr>
          <w:rFonts w:eastAsia="Calibri"/>
          <w:lang w:eastAsia="en-US"/>
        </w:rPr>
        <w:t xml:space="preserve">В целях поощрения работников </w:t>
      </w:r>
      <w:r w:rsidRPr="00F01488">
        <w:t>за высокие результаты труда в определенном периоде (квартал, год)</w:t>
      </w:r>
      <w:r w:rsidRPr="00F01488">
        <w:rPr>
          <w:rFonts w:eastAsia="Calibri"/>
          <w:lang w:eastAsia="en-US"/>
        </w:rPr>
        <w:t xml:space="preserve"> в учреждении </w:t>
      </w:r>
      <w:r w:rsidRPr="00F01488">
        <w:t>устанавливаются премиальные выплаты по итогам работы</w:t>
      </w:r>
      <w:r w:rsidRPr="00F01488">
        <w:rPr>
          <w:rFonts w:eastAsia="Calibri"/>
          <w:lang w:eastAsia="en-US"/>
        </w:rPr>
        <w:t>.</w:t>
      </w:r>
    </w:p>
    <w:p w:rsidR="0095311A" w:rsidRPr="00F01488" w:rsidRDefault="0095311A" w:rsidP="0095311A">
      <w:pPr>
        <w:ind w:firstLine="709"/>
        <w:jc w:val="both"/>
      </w:pPr>
      <w:r w:rsidRPr="00F01488">
        <w:t>Показателями и критериями эффективности работы работников учреждения являются:</w:t>
      </w:r>
    </w:p>
    <w:p w:rsidR="0095311A" w:rsidRPr="00F01488" w:rsidRDefault="0095311A" w:rsidP="0095311A">
      <w:pPr>
        <w:ind w:firstLine="709"/>
        <w:jc w:val="both"/>
      </w:pPr>
      <w:r w:rsidRPr="00F01488">
        <w:lastRenderedPageBreak/>
        <w:t>- выполнение утвержденного учреждением муниципального задания;</w:t>
      </w:r>
    </w:p>
    <w:p w:rsidR="0095311A" w:rsidRPr="00F01488" w:rsidRDefault="0095311A" w:rsidP="0095311A">
      <w:pPr>
        <w:ind w:firstLine="709"/>
        <w:jc w:val="both"/>
      </w:pPr>
      <w:r w:rsidRPr="00F01488">
        <w:t>- соблюдение регламентов, стандартов, требований к процедурам при оказании услуг (выполнении работ) муниципального задания;</w:t>
      </w:r>
    </w:p>
    <w:p w:rsidR="0095311A" w:rsidRPr="00F622CF" w:rsidRDefault="0095311A" w:rsidP="0095311A">
      <w:pPr>
        <w:ind w:firstLine="709"/>
        <w:jc w:val="both"/>
      </w:pPr>
      <w:r w:rsidRPr="00F622CF">
        <w:t>- результаты работы учреждения, в котором занят работник, и его личный вклад в общие результаты работы;</w:t>
      </w:r>
    </w:p>
    <w:p w:rsidR="0095311A" w:rsidRPr="00F01488" w:rsidRDefault="0095311A" w:rsidP="0095311A">
      <w:pPr>
        <w:ind w:firstLine="709"/>
        <w:jc w:val="both"/>
      </w:pPr>
      <w:r w:rsidRPr="00F01488">
        <w:t>- добросовестное исполнение работником возложенных на него трудовых (должностных) обязанностей;</w:t>
      </w:r>
    </w:p>
    <w:p w:rsidR="0095311A" w:rsidRPr="00F01488" w:rsidRDefault="0095311A" w:rsidP="0095311A">
      <w:pPr>
        <w:ind w:firstLine="709"/>
        <w:jc w:val="both"/>
      </w:pPr>
      <w:r w:rsidRPr="00F01488">
        <w:t xml:space="preserve">- обеспечение размещения информации </w:t>
      </w:r>
      <w:proofErr w:type="gramStart"/>
      <w:r w:rsidRPr="00F01488">
        <w:t>об учреждении в соответствии с установленными показателями на официальном сайте в сети</w:t>
      </w:r>
      <w:proofErr w:type="gramEnd"/>
      <w:r w:rsidRPr="00F01488">
        <w:t xml:space="preserve"> Интернет (bus.gov.ru), а также поддержание ее в актуальном состоянии;</w:t>
      </w:r>
    </w:p>
    <w:p w:rsidR="0095311A" w:rsidRDefault="0095311A" w:rsidP="0095311A">
      <w:pPr>
        <w:ind w:firstLine="709"/>
        <w:jc w:val="both"/>
      </w:pPr>
      <w:r w:rsidRPr="00F01488">
        <w:t>- качественные подготовка и проведение мероприятий, связанных с деятельностью учреждения</w:t>
      </w:r>
      <w:r w:rsidR="00F01488" w:rsidRPr="00F01488">
        <w:t xml:space="preserve"> (участие в спортивных и тренировочных мероприятиях, подготовка и проведение учреждением спортивных, физкультурных и физкультурно-массовых мероприятий и т.д.);</w:t>
      </w:r>
    </w:p>
    <w:p w:rsidR="00F01488" w:rsidRDefault="00F01488" w:rsidP="0095311A">
      <w:pPr>
        <w:ind w:firstLine="709"/>
        <w:jc w:val="both"/>
      </w:pPr>
      <w:r>
        <w:t>- высокий уровень исполнительской дисциплины;</w:t>
      </w:r>
    </w:p>
    <w:p w:rsidR="00F622CF" w:rsidRDefault="00F622CF" w:rsidP="0095311A">
      <w:pPr>
        <w:ind w:firstLine="709"/>
        <w:jc w:val="both"/>
      </w:pPr>
      <w:r>
        <w:t>- достижение и превышение плановых и нормативных показателей работы;</w:t>
      </w:r>
    </w:p>
    <w:p w:rsidR="00F622CF" w:rsidRPr="00F01488" w:rsidRDefault="00AE645B" w:rsidP="0095311A">
      <w:pPr>
        <w:ind w:firstLine="709"/>
        <w:jc w:val="both"/>
      </w:pPr>
      <w:r>
        <w:t xml:space="preserve">- </w:t>
      </w:r>
      <w:r w:rsidR="00F622CF">
        <w:t>проявление профессионализма, инициативы творческой составляющей, применение в работе современных форм и методов и технологий;</w:t>
      </w:r>
    </w:p>
    <w:p w:rsidR="0095311A" w:rsidRPr="00F622CF" w:rsidRDefault="0095311A" w:rsidP="0095311A">
      <w:pPr>
        <w:ind w:firstLine="709"/>
        <w:jc w:val="both"/>
      </w:pPr>
      <w:r w:rsidRPr="00F622CF">
        <w:t>- соблюдение сроков представления месячных, квартальных и годовых отчетов, плана финансово-хозяйственной деятельности учреждения, статистической отчетности и иной отчетности, а также их достоверность и качество;</w:t>
      </w:r>
    </w:p>
    <w:p w:rsidR="0095311A" w:rsidRPr="00F622CF" w:rsidRDefault="0095311A" w:rsidP="0095311A">
      <w:pPr>
        <w:ind w:firstLine="709"/>
        <w:jc w:val="both"/>
      </w:pPr>
      <w:r w:rsidRPr="00F622CF">
        <w:t xml:space="preserve">- соблюдение установленных сроков рассмотрения поступающих документов, обращений, </w:t>
      </w:r>
      <w:r w:rsidRPr="00285EA8">
        <w:t xml:space="preserve">исполнения </w:t>
      </w:r>
      <w:r w:rsidR="00285EA8" w:rsidRPr="00285EA8">
        <w:t>нормативно-правовых актов</w:t>
      </w:r>
      <w:r w:rsidRPr="00285EA8">
        <w:t xml:space="preserve"> Администрации </w:t>
      </w:r>
      <w:r w:rsidRPr="00F622CF">
        <w:t xml:space="preserve">муниципального образования поселок </w:t>
      </w:r>
      <w:r w:rsidR="0046174F">
        <w:t>Ханымей</w:t>
      </w:r>
      <w:r w:rsidRPr="00F622CF">
        <w:t>, а также их качество;</w:t>
      </w:r>
    </w:p>
    <w:p w:rsidR="0095311A" w:rsidRPr="00F622CF" w:rsidRDefault="0095311A" w:rsidP="0095311A">
      <w:pPr>
        <w:ind w:firstLine="709"/>
        <w:jc w:val="both"/>
      </w:pPr>
      <w:r w:rsidRPr="00F622CF">
        <w:t>- соблюдение работником трудовой дисциплины, правил внутреннего трудового распорядка и корпоративной этики;</w:t>
      </w:r>
    </w:p>
    <w:p w:rsidR="0095311A" w:rsidRPr="00F622CF" w:rsidRDefault="0095311A" w:rsidP="0095311A">
      <w:pPr>
        <w:ind w:firstLine="709"/>
        <w:jc w:val="both"/>
      </w:pPr>
      <w:r w:rsidRPr="00F622CF">
        <w:t>- соблюдение правил эксплуатации материально-технических средств (оборудования) с целью недопущения их преждевременного выхода из эксплуатации;</w:t>
      </w:r>
    </w:p>
    <w:p w:rsidR="0095311A" w:rsidRPr="00F622CF" w:rsidRDefault="0095311A" w:rsidP="0095311A">
      <w:pPr>
        <w:ind w:firstLine="709"/>
        <w:jc w:val="both"/>
      </w:pPr>
      <w:r w:rsidRPr="00F622CF">
        <w:t>- удовлетворенность граждан качеством и доступностью предоставляемых услуг, работ;</w:t>
      </w:r>
    </w:p>
    <w:p w:rsidR="0095311A" w:rsidRPr="00F622CF" w:rsidRDefault="0095311A" w:rsidP="0095311A">
      <w:pPr>
        <w:ind w:firstLine="709"/>
        <w:jc w:val="both"/>
      </w:pPr>
      <w:r w:rsidRPr="00F622CF">
        <w:t xml:space="preserve">- отсутствие замечаний, предписывающих (не устраненных) замечаний проверяющих органов и Администрации муниципального образования поселок </w:t>
      </w:r>
      <w:r w:rsidR="0046174F">
        <w:t>Ханымей</w:t>
      </w:r>
      <w:r w:rsidRPr="00F622CF">
        <w:t xml:space="preserve"> по результатам проверок деятельности учреждения.</w:t>
      </w:r>
    </w:p>
    <w:p w:rsidR="0095311A" w:rsidRPr="00F622CF" w:rsidRDefault="0095311A" w:rsidP="0095311A">
      <w:pPr>
        <w:ind w:firstLine="709"/>
        <w:jc w:val="both"/>
      </w:pPr>
      <w:r w:rsidRPr="00F622CF">
        <w:t>Конкретные показатели и критерии эффективности работы работников учреждения устанавливаются самостоятельно учреждением и закрепляются локальным нормативным актом, принимаемым с учетом мнения представительного органа работников (при наличии такового представительного органа).</w:t>
      </w:r>
    </w:p>
    <w:p w:rsidR="0095311A" w:rsidRPr="002F33E5" w:rsidRDefault="0095311A" w:rsidP="0095311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F33E5">
        <w:rPr>
          <w:rFonts w:eastAsia="Calibri"/>
          <w:lang w:eastAsia="en-US"/>
        </w:rPr>
        <w:t xml:space="preserve">При начислении </w:t>
      </w:r>
      <w:r w:rsidRPr="002F33E5">
        <w:t>премиальных выплат</w:t>
      </w:r>
      <w:r w:rsidRPr="002F33E5">
        <w:rPr>
          <w:rFonts w:eastAsia="Calibri"/>
          <w:lang w:eastAsia="en-US"/>
        </w:rPr>
        <w:t xml:space="preserve"> по итогам работы не включаются следующие периоды:</w:t>
      </w:r>
    </w:p>
    <w:p w:rsidR="00141960" w:rsidRPr="002F33E5" w:rsidRDefault="00141960" w:rsidP="00141960">
      <w:pPr>
        <w:ind w:firstLine="705"/>
        <w:jc w:val="both"/>
      </w:pPr>
      <w:r w:rsidRPr="002F33E5">
        <w:t>- увольнения за виновные действия;</w:t>
      </w:r>
    </w:p>
    <w:p w:rsidR="00141960" w:rsidRPr="002F33E5" w:rsidRDefault="00141960" w:rsidP="00141960">
      <w:pPr>
        <w:ind w:firstLine="705"/>
        <w:jc w:val="both"/>
      </w:pPr>
      <w:r w:rsidRPr="002F33E5">
        <w:t>- временная нетрудоспособность (больничный лист);</w:t>
      </w:r>
    </w:p>
    <w:p w:rsidR="00141960" w:rsidRPr="002F33E5" w:rsidRDefault="00141960" w:rsidP="00141960">
      <w:pPr>
        <w:ind w:firstLine="705"/>
        <w:jc w:val="both"/>
      </w:pPr>
      <w:r w:rsidRPr="002F33E5">
        <w:t>- нахождение в отпуске без сохранения заработной платы;</w:t>
      </w:r>
    </w:p>
    <w:p w:rsidR="00141960" w:rsidRPr="002F33E5" w:rsidRDefault="00141960" w:rsidP="00141960">
      <w:pPr>
        <w:ind w:firstLine="705"/>
        <w:jc w:val="both"/>
      </w:pPr>
      <w:r w:rsidRPr="002F33E5">
        <w:t>- нахождение в учебном отпуске;</w:t>
      </w:r>
    </w:p>
    <w:p w:rsidR="0046174F" w:rsidRPr="00E16978" w:rsidRDefault="009C16FC" w:rsidP="0046174F">
      <w:pPr>
        <w:ind w:firstLine="705"/>
        <w:jc w:val="both"/>
      </w:pPr>
      <w:r w:rsidRPr="002F33E5">
        <w:t xml:space="preserve">- </w:t>
      </w:r>
      <w:r w:rsidR="0046174F">
        <w:t xml:space="preserve">принятым на время отсутствия основного работника, находящегося в ежегодном оплачиваемом отпуске; </w:t>
      </w:r>
    </w:p>
    <w:p w:rsidR="00141960" w:rsidRPr="002F33E5" w:rsidRDefault="00141960" w:rsidP="00141960">
      <w:pPr>
        <w:ind w:firstLine="705"/>
        <w:jc w:val="both"/>
      </w:pPr>
      <w:r w:rsidRPr="002F33E5">
        <w:t>- находящимся в отпуске по уходу за ребенком до достижения им возраста полутора и трех лет;</w:t>
      </w:r>
    </w:p>
    <w:p w:rsidR="009C16FC" w:rsidRPr="002F33E5" w:rsidRDefault="009C16FC" w:rsidP="00141960">
      <w:pPr>
        <w:ind w:firstLine="705"/>
        <w:jc w:val="both"/>
      </w:pPr>
      <w:r w:rsidRPr="002F33E5">
        <w:t xml:space="preserve">- </w:t>
      </w:r>
      <w:proofErr w:type="gramStart"/>
      <w:r w:rsidRPr="002F33E5">
        <w:t>заключившим</w:t>
      </w:r>
      <w:proofErr w:type="gramEnd"/>
      <w:r w:rsidRPr="002F33E5">
        <w:t xml:space="preserve"> срочный трудовой договор на выполнение временных работ (до двух месяцев) и сезонным;</w:t>
      </w:r>
    </w:p>
    <w:p w:rsidR="00141960" w:rsidRDefault="00141960" w:rsidP="00141960">
      <w:pPr>
        <w:ind w:firstLine="705"/>
        <w:jc w:val="both"/>
      </w:pPr>
      <w:proofErr w:type="gramStart"/>
      <w:r w:rsidRPr="002F33E5">
        <w:t>- принятым с испытательным сроком и уволенным при неудовлетворительном результате испытаний.</w:t>
      </w:r>
      <w:proofErr w:type="gramEnd"/>
    </w:p>
    <w:p w:rsidR="005D2137" w:rsidRPr="002F33E5" w:rsidRDefault="005D2137" w:rsidP="00141960">
      <w:pPr>
        <w:ind w:firstLine="705"/>
        <w:jc w:val="both"/>
      </w:pPr>
      <w:r w:rsidRPr="005D2137">
        <w:lastRenderedPageBreak/>
        <w:t>Лицам, имеющим неснятое дисциплинарное взыскание, премиальные выплаты по итогам работы (квартал, год) не выплачиваются.</w:t>
      </w:r>
    </w:p>
    <w:p w:rsidR="0095311A" w:rsidRDefault="0095311A" w:rsidP="0095311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F33E5">
        <w:rPr>
          <w:rFonts w:eastAsia="Calibri"/>
          <w:lang w:eastAsia="en-US"/>
        </w:rPr>
        <w:t xml:space="preserve">Работнику, с которым прекращен трудовой договор по основаниям, предусмотренным частью 2 статьи 71, пунктами 8 – 11 статьи 81 Трудового кодекса Российской Федерации </w:t>
      </w:r>
      <w:r w:rsidRPr="002F33E5">
        <w:t>премиальные выплаты</w:t>
      </w:r>
      <w:r w:rsidRPr="002F33E5">
        <w:rPr>
          <w:rFonts w:eastAsia="Calibri"/>
          <w:lang w:eastAsia="en-US"/>
        </w:rPr>
        <w:t xml:space="preserve"> по итогам работы не выплачиваются.</w:t>
      </w:r>
    </w:p>
    <w:p w:rsidR="008C5E0F" w:rsidRDefault="008C5E0F" w:rsidP="008C5E0F">
      <w:pPr>
        <w:tabs>
          <w:tab w:val="left" w:pos="1080"/>
          <w:tab w:val="left" w:pos="4253"/>
          <w:tab w:val="left" w:pos="4395"/>
          <w:tab w:val="left" w:pos="9180"/>
        </w:tabs>
        <w:ind w:right="101" w:firstLine="709"/>
        <w:jc w:val="both"/>
      </w:pPr>
      <w:r>
        <w:t>4.10</w:t>
      </w:r>
      <w:r w:rsidRPr="00742542">
        <w:t>. </w:t>
      </w:r>
      <w:r>
        <w:t>Надбавка</w:t>
      </w:r>
      <w:r w:rsidRPr="00897E8B">
        <w:t xml:space="preserve"> за работу в сельской местности</w:t>
      </w:r>
      <w:r>
        <w:t>.</w:t>
      </w:r>
    </w:p>
    <w:p w:rsidR="008C5E0F" w:rsidRPr="00897E8B" w:rsidRDefault="008C5E0F" w:rsidP="008C5E0F">
      <w:pPr>
        <w:tabs>
          <w:tab w:val="left" w:pos="1080"/>
          <w:tab w:val="left" w:pos="4253"/>
          <w:tab w:val="left" w:pos="4395"/>
          <w:tab w:val="left" w:pos="9180"/>
        </w:tabs>
        <w:ind w:right="101" w:firstLine="709"/>
        <w:jc w:val="both"/>
      </w:pPr>
      <w:r>
        <w:t>Надбавка</w:t>
      </w:r>
      <w:r w:rsidRPr="00897E8B">
        <w:t xml:space="preserve"> за работу в сельской местности</w:t>
      </w:r>
      <w:r>
        <w:t xml:space="preserve"> </w:t>
      </w:r>
      <w:r w:rsidRPr="00897E8B">
        <w:t>носит стимулирующий характер.</w:t>
      </w:r>
    </w:p>
    <w:p w:rsidR="008C5E0F" w:rsidRPr="00897E8B" w:rsidRDefault="008C5E0F" w:rsidP="008C5E0F">
      <w:pPr>
        <w:tabs>
          <w:tab w:val="left" w:pos="1080"/>
          <w:tab w:val="left" w:pos="4253"/>
          <w:tab w:val="left" w:pos="4395"/>
          <w:tab w:val="left" w:pos="9180"/>
        </w:tabs>
        <w:ind w:right="101" w:firstLine="709"/>
        <w:jc w:val="both"/>
      </w:pPr>
      <w:r>
        <w:t>Выплата</w:t>
      </w:r>
      <w:r w:rsidRPr="00897E8B">
        <w:t xml:space="preserve"> за работу в сельской местности уста</w:t>
      </w:r>
      <w:r>
        <w:t xml:space="preserve">навливается к окладам </w:t>
      </w:r>
      <w:r w:rsidRPr="00897E8B">
        <w:t xml:space="preserve">работников, перечень должностей служащих и профессий рабочих, которых устанавливается </w:t>
      </w:r>
      <w:r>
        <w:t>О</w:t>
      </w:r>
      <w:r w:rsidRPr="00897E8B">
        <w:t>траслевым положением об оплате труда.</w:t>
      </w:r>
    </w:p>
    <w:p w:rsidR="008C5E0F" w:rsidRPr="00897E8B" w:rsidRDefault="008C5E0F" w:rsidP="008C5E0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7E8B">
        <w:t xml:space="preserve">Порядок и условия применения </w:t>
      </w:r>
      <w:r>
        <w:t>надбавки</w:t>
      </w:r>
      <w:r w:rsidRPr="00897E8B">
        <w:t xml:space="preserve"> за работу в сельской местности </w:t>
      </w:r>
      <w:r w:rsidRPr="00742542">
        <w:rPr>
          <w:rFonts w:eastAsia="Calibri"/>
          <w:lang w:eastAsia="en-US"/>
        </w:rPr>
        <w:t>принимается руководителем учреждения локальным нормативным актом учреждения.</w:t>
      </w:r>
    </w:p>
    <w:p w:rsidR="008C5E0F" w:rsidRPr="00897E8B" w:rsidRDefault="008C5E0F" w:rsidP="008C5E0F">
      <w:pPr>
        <w:tabs>
          <w:tab w:val="left" w:pos="1080"/>
          <w:tab w:val="left" w:pos="4253"/>
          <w:tab w:val="left" w:pos="4395"/>
          <w:tab w:val="left" w:pos="9180"/>
        </w:tabs>
        <w:ind w:right="101" w:firstLine="709"/>
        <w:jc w:val="both"/>
      </w:pPr>
      <w:r>
        <w:t>Надбавка</w:t>
      </w:r>
      <w:r w:rsidRPr="00897E8B">
        <w:t xml:space="preserve"> за работу в сель</w:t>
      </w:r>
      <w:r>
        <w:t>ской местности устанавливается в размере 25% от должностного оклада.</w:t>
      </w:r>
    </w:p>
    <w:p w:rsidR="008C5E0F" w:rsidRPr="00897E8B" w:rsidRDefault="008C5E0F" w:rsidP="008C5E0F">
      <w:pPr>
        <w:tabs>
          <w:tab w:val="left" w:pos="1080"/>
          <w:tab w:val="left" w:pos="4253"/>
          <w:tab w:val="left" w:pos="4395"/>
          <w:tab w:val="left" w:pos="9180"/>
        </w:tabs>
        <w:ind w:right="101" w:firstLine="709"/>
        <w:jc w:val="both"/>
      </w:pPr>
      <w:r>
        <w:t>Размер выплат</w:t>
      </w:r>
      <w:r w:rsidRPr="00897E8B">
        <w:t xml:space="preserve"> за работу в сельской местности определяется пут</w:t>
      </w:r>
      <w:r>
        <w:t xml:space="preserve">ем умножения размера должностного оклада </w:t>
      </w:r>
      <w:r w:rsidRPr="00897E8B">
        <w:t xml:space="preserve">на </w:t>
      </w:r>
      <w:r>
        <w:t>надбавку</w:t>
      </w:r>
      <w:r w:rsidRPr="0015711D">
        <w:t xml:space="preserve"> </w:t>
      </w:r>
      <w:r w:rsidRPr="00897E8B">
        <w:t xml:space="preserve">за работу в сельской местности. </w:t>
      </w:r>
    </w:p>
    <w:p w:rsidR="008C5E0F" w:rsidRPr="00BE3DE1" w:rsidRDefault="008C5E0F" w:rsidP="008C5E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2542">
        <w:rPr>
          <w:rFonts w:eastAsia="Calibri"/>
          <w:lang w:eastAsia="en-US"/>
        </w:rPr>
        <w:t xml:space="preserve">Применение надбавки за </w:t>
      </w:r>
      <w:r>
        <w:rPr>
          <w:rFonts w:eastAsia="Calibri"/>
          <w:lang w:eastAsia="en-US"/>
        </w:rPr>
        <w:t>работу в сельской местности</w:t>
      </w:r>
      <w:r w:rsidRPr="00742542">
        <w:rPr>
          <w:rFonts w:eastAsia="Calibri"/>
          <w:lang w:eastAsia="en-US"/>
        </w:rPr>
        <w:t xml:space="preserve"> не образует новый должностной оклад и не учитывается при начислении выплат компенсационного характера (за исключением выплат за работу в местностях с особыми климатическими условиями) и стимулирующего характера, устанавливаемых к должностному окладу.</w:t>
      </w:r>
    </w:p>
    <w:p w:rsidR="008C5E0F" w:rsidRDefault="008C5E0F" w:rsidP="0095311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D2137" w:rsidRPr="002F33E5" w:rsidRDefault="005D2137" w:rsidP="0095311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81152" w:rsidRPr="00CF6A88" w:rsidRDefault="00681152" w:rsidP="00681152">
      <w:pPr>
        <w:ind w:firstLine="709"/>
        <w:jc w:val="center"/>
        <w:rPr>
          <w:b/>
        </w:rPr>
      </w:pPr>
      <w:bookmarkStart w:id="15" w:name="sub_4523"/>
      <w:bookmarkEnd w:id="14"/>
      <w:r w:rsidRPr="00CF6A88">
        <w:rPr>
          <w:b/>
          <w:lang w:val="en-US"/>
        </w:rPr>
        <w:t>V</w:t>
      </w:r>
      <w:r w:rsidRPr="00CF6A88">
        <w:rPr>
          <w:b/>
        </w:rPr>
        <w:t xml:space="preserve">. Порядок и условия оплаты труда </w:t>
      </w:r>
      <w:r w:rsidR="00285EA8">
        <w:rPr>
          <w:b/>
        </w:rPr>
        <w:t>руководителя</w:t>
      </w:r>
      <w:r w:rsidRPr="00CF6A88">
        <w:rPr>
          <w:b/>
        </w:rPr>
        <w:t xml:space="preserve"> учреждения, его заместителей</w:t>
      </w:r>
    </w:p>
    <w:p w:rsidR="00681152" w:rsidRPr="00CF6A88" w:rsidRDefault="00681152" w:rsidP="00681152">
      <w:pPr>
        <w:ind w:firstLine="709"/>
        <w:jc w:val="center"/>
        <w:rPr>
          <w:b/>
        </w:rPr>
      </w:pPr>
    </w:p>
    <w:p w:rsidR="00681152" w:rsidRPr="00CF6A88" w:rsidRDefault="007B4174" w:rsidP="007B4174">
      <w:pPr>
        <w:pStyle w:val="a6"/>
        <w:ind w:left="0" w:firstLine="709"/>
        <w:jc w:val="both"/>
      </w:pPr>
      <w:r w:rsidRPr="00CF6A88">
        <w:t>5.1.</w:t>
      </w:r>
      <w:r w:rsidR="00681152" w:rsidRPr="00CF6A88">
        <w:t xml:space="preserve"> Заработная плата </w:t>
      </w:r>
      <w:r w:rsidRPr="00CF6A88">
        <w:t>руководителя</w:t>
      </w:r>
      <w:r w:rsidR="00681152" w:rsidRPr="00CF6A88">
        <w:t xml:space="preserve"> учреждения, его заместителей состоит из должностного оклада, выплат компенсационного и стимулирующего характера.</w:t>
      </w:r>
    </w:p>
    <w:p w:rsidR="00681152" w:rsidRPr="00CF6A88" w:rsidRDefault="007B4174" w:rsidP="007B4174">
      <w:pPr>
        <w:pStyle w:val="a6"/>
        <w:ind w:left="0" w:firstLine="709"/>
        <w:jc w:val="both"/>
      </w:pPr>
      <w:r w:rsidRPr="00CF6A88">
        <w:t>5.2.</w:t>
      </w:r>
      <w:r w:rsidR="00681152" w:rsidRPr="00CF6A88">
        <w:t xml:space="preserve"> Размеры должностных окладов </w:t>
      </w:r>
      <w:r w:rsidRPr="00CF6A88">
        <w:t>руководителя</w:t>
      </w:r>
      <w:r w:rsidR="00681152" w:rsidRPr="00CF6A88">
        <w:t xml:space="preserve"> учреждения, его заместителей устанавливаются в соответствии с приложением № 2 к настоящему Положению.</w:t>
      </w:r>
    </w:p>
    <w:p w:rsidR="00681152" w:rsidRPr="00CF6A88" w:rsidRDefault="00681152" w:rsidP="00681152">
      <w:pPr>
        <w:ind w:firstLine="709"/>
        <w:jc w:val="both"/>
      </w:pPr>
      <w:r w:rsidRPr="00CF6A88">
        <w:t xml:space="preserve">5.3. Выплаты компенсационного характера устанавливаются </w:t>
      </w:r>
      <w:r w:rsidR="007B4174" w:rsidRPr="00CF6A88">
        <w:t>руководителю</w:t>
      </w:r>
      <w:r w:rsidRPr="00CF6A88">
        <w:t xml:space="preserve"> учреждения, заместителям </w:t>
      </w:r>
      <w:r w:rsidR="007B4174" w:rsidRPr="00CF6A88">
        <w:t>руководителя</w:t>
      </w:r>
      <w:r w:rsidRPr="00CF6A88">
        <w:t xml:space="preserve"> в зависимости от условий их труда в соответствии с </w:t>
      </w:r>
      <w:hyperlink r:id="rId11" w:history="1">
        <w:r w:rsidRPr="00CF6A88">
          <w:rPr>
            <w:rStyle w:val="a7"/>
            <w:color w:val="auto"/>
          </w:rPr>
          <w:t>трудовым законодательством</w:t>
        </w:r>
      </w:hyperlink>
      <w:r w:rsidRPr="00CF6A88">
        <w:t xml:space="preserve">, иными нормативными правовыми актами Российской Федерации, содержащими нормы трудового права, согласно </w:t>
      </w:r>
      <w:hyperlink w:anchor="sub_300" w:history="1">
        <w:r w:rsidRPr="00CF6A88">
          <w:rPr>
            <w:rStyle w:val="a7"/>
            <w:color w:val="auto"/>
          </w:rPr>
          <w:t>разделу III</w:t>
        </w:r>
      </w:hyperlink>
      <w:r w:rsidRPr="00CF6A88">
        <w:t xml:space="preserve"> настоящего Положения.</w:t>
      </w:r>
    </w:p>
    <w:p w:rsidR="00681152" w:rsidRPr="00E624C6" w:rsidRDefault="00681152" w:rsidP="00681152">
      <w:pPr>
        <w:ind w:firstLine="709"/>
        <w:jc w:val="both"/>
      </w:pPr>
      <w:bookmarkStart w:id="16" w:name="sub_54"/>
      <w:r w:rsidRPr="00E624C6">
        <w:t xml:space="preserve">5.4. Выплаты стимулирующего характера </w:t>
      </w:r>
      <w:r w:rsidR="007B4174" w:rsidRPr="00E624C6">
        <w:t>руководителю</w:t>
      </w:r>
      <w:r w:rsidRPr="00E624C6">
        <w:t xml:space="preserve"> учреждения, заместителям </w:t>
      </w:r>
      <w:r w:rsidR="007B4174" w:rsidRPr="00E624C6">
        <w:t>руководителя</w:t>
      </w:r>
      <w:r w:rsidRPr="00E624C6">
        <w:t xml:space="preserve"> устанавливаются в зависимости от исполнения </w:t>
      </w:r>
      <w:r w:rsidR="007B4174" w:rsidRPr="00E624C6">
        <w:t>руководителем</w:t>
      </w:r>
      <w:r w:rsidRPr="00E624C6">
        <w:t xml:space="preserve">, его заместителями целевых показателей эффективности работы, установленных </w:t>
      </w:r>
      <w:hyperlink w:anchor="sub_1400" w:history="1">
        <w:r w:rsidRPr="00E624C6">
          <w:rPr>
            <w:rStyle w:val="a7"/>
            <w:color w:val="auto"/>
          </w:rPr>
          <w:t>приложением № 4</w:t>
        </w:r>
      </w:hyperlink>
      <w:r w:rsidRPr="00E624C6">
        <w:t xml:space="preserve"> к настоящему Положению.</w:t>
      </w:r>
    </w:p>
    <w:p w:rsidR="00681152" w:rsidRPr="00497BC9" w:rsidRDefault="00681152" w:rsidP="00681152">
      <w:pPr>
        <w:ind w:firstLine="709"/>
        <w:jc w:val="both"/>
      </w:pPr>
      <w:bookmarkStart w:id="17" w:name="sub_55"/>
      <w:bookmarkEnd w:id="16"/>
      <w:r w:rsidRPr="00497BC9">
        <w:t xml:space="preserve">5.5. Решение об установлении выплат стимулирующего характера </w:t>
      </w:r>
      <w:r w:rsidR="007D1F03" w:rsidRPr="00497BC9">
        <w:t xml:space="preserve">руководителю </w:t>
      </w:r>
      <w:r w:rsidRPr="00497BC9">
        <w:t xml:space="preserve">учреждения и их конкретные размеры принимаются локальным актом Администрации муниципального образования поселок </w:t>
      </w:r>
      <w:r w:rsidR="00011B61">
        <w:t>Ханымей</w:t>
      </w:r>
      <w:r w:rsidRPr="00497BC9">
        <w:t>.</w:t>
      </w:r>
    </w:p>
    <w:p w:rsidR="00497BC9" w:rsidRPr="00497BC9" w:rsidRDefault="00681152" w:rsidP="00681152">
      <w:pPr>
        <w:ind w:firstLine="709"/>
        <w:jc w:val="both"/>
        <w:rPr>
          <w:bCs/>
        </w:rPr>
      </w:pPr>
      <w:bookmarkStart w:id="18" w:name="sub_56"/>
      <w:bookmarkEnd w:id="17"/>
      <w:r w:rsidRPr="00497BC9">
        <w:t xml:space="preserve">5.6. Решение об установлении выплат стимулирующего характера заместителям </w:t>
      </w:r>
      <w:r w:rsidR="00BE2F9A" w:rsidRPr="00497BC9">
        <w:t>руководителя</w:t>
      </w:r>
      <w:r w:rsidRPr="00497BC9">
        <w:t xml:space="preserve"> учреждения и их конкретные размеры принимаются </w:t>
      </w:r>
      <w:r w:rsidR="00BE2F9A" w:rsidRPr="00497BC9">
        <w:t>руководителем</w:t>
      </w:r>
      <w:r w:rsidRPr="00497BC9">
        <w:t xml:space="preserve"> учреждения в зависимости от исполнения заместителями </w:t>
      </w:r>
      <w:r w:rsidR="00BE2F9A" w:rsidRPr="00497BC9">
        <w:t>руководителя</w:t>
      </w:r>
      <w:r w:rsidRPr="00497BC9">
        <w:t xml:space="preserve"> целевых показателей эффективности работы.</w:t>
      </w:r>
      <w:r w:rsidR="00497BC9" w:rsidRPr="00497BC9">
        <w:rPr>
          <w:bCs/>
        </w:rPr>
        <w:t xml:space="preserve"> </w:t>
      </w:r>
    </w:p>
    <w:p w:rsidR="004939F1" w:rsidRPr="0020765D" w:rsidRDefault="00285EA8" w:rsidP="004939F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5.7</w:t>
      </w:r>
      <w:r w:rsidR="004939F1" w:rsidRPr="0020765D">
        <w:rPr>
          <w:rFonts w:eastAsia="Calibri"/>
          <w:lang w:eastAsia="en-US"/>
        </w:rPr>
        <w:t xml:space="preserve">. </w:t>
      </w:r>
      <w:r w:rsidR="004939F1" w:rsidRPr="0020765D">
        <w:t>Надбавка за выслугу лет.</w:t>
      </w:r>
    </w:p>
    <w:p w:rsidR="004939F1" w:rsidRPr="0020765D" w:rsidRDefault="004939F1" w:rsidP="004939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0765D">
        <w:rPr>
          <w:rFonts w:eastAsia="Calibri"/>
          <w:lang w:eastAsia="en-US"/>
        </w:rPr>
        <w:t>Надбавка за выслугу лет устанавливается ежемесячно к должностному окладу.</w:t>
      </w:r>
    </w:p>
    <w:p w:rsidR="004939F1" w:rsidRDefault="004939F1" w:rsidP="004939F1">
      <w:pPr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20765D">
        <w:rPr>
          <w:rFonts w:eastAsia="Calibri"/>
          <w:lang w:eastAsia="en-US"/>
        </w:rPr>
        <w:t xml:space="preserve">Надбавка </w:t>
      </w:r>
      <w:r w:rsidR="0020765D" w:rsidRPr="0020765D">
        <w:rPr>
          <w:rFonts w:eastAsia="Calibri"/>
          <w:lang w:eastAsia="en-US"/>
        </w:rPr>
        <w:t xml:space="preserve">за выслугу лет </w:t>
      </w:r>
      <w:r w:rsidRPr="0020765D">
        <w:rPr>
          <w:rFonts w:eastAsia="Calibri"/>
          <w:lang w:eastAsia="en-US"/>
        </w:rPr>
        <w:t xml:space="preserve">устанавливается в зависимости от стажа работы, в который включается общее количество лет, проработанных </w:t>
      </w:r>
      <w:r w:rsidR="00C77A1E" w:rsidRPr="0020765D">
        <w:rPr>
          <w:rFonts w:eastAsia="Calibri"/>
          <w:lang w:eastAsia="en-US"/>
        </w:rPr>
        <w:t>руководителем учреждения, его заместителями</w:t>
      </w:r>
      <w:r w:rsidRPr="0020765D">
        <w:rPr>
          <w:rFonts w:eastAsia="Calibri"/>
          <w:lang w:eastAsia="en-US"/>
        </w:rPr>
        <w:t xml:space="preserve"> в учреждениях </w:t>
      </w:r>
      <w:r w:rsidR="00912B7E" w:rsidRPr="007746BA">
        <w:rPr>
          <w:rFonts w:eastAsia="Calibri"/>
          <w:lang w:eastAsia="en-US"/>
        </w:rPr>
        <w:t xml:space="preserve">физической культуры и спорта </w:t>
      </w:r>
      <w:r w:rsidRPr="0020765D">
        <w:rPr>
          <w:rFonts w:eastAsia="Calibri"/>
          <w:lang w:eastAsia="en-US"/>
        </w:rPr>
        <w:t>(</w:t>
      </w:r>
      <w:r w:rsidR="001015F9" w:rsidRPr="0020765D">
        <w:rPr>
          <w:rFonts w:eastAsia="Calibri"/>
          <w:lang w:eastAsia="en-US"/>
        </w:rPr>
        <w:t>государственных</w:t>
      </w:r>
      <w:r w:rsidRPr="0020765D">
        <w:rPr>
          <w:rFonts w:eastAsia="Calibri"/>
          <w:lang w:eastAsia="en-US"/>
        </w:rPr>
        <w:t xml:space="preserve"> и (или) муниципальных), а также на предприятиях, в учреждениях, организациях на должностях или по профессии, соответствующих профилю профессиональной деятельности </w:t>
      </w:r>
      <w:r w:rsidR="00C77A1E" w:rsidRPr="0020765D">
        <w:rPr>
          <w:rFonts w:eastAsia="Calibri"/>
          <w:lang w:eastAsia="en-US"/>
        </w:rPr>
        <w:t xml:space="preserve">руководителя учреждения, его заместителей </w:t>
      </w:r>
      <w:r w:rsidRPr="0020765D">
        <w:rPr>
          <w:rFonts w:eastAsia="Calibri"/>
          <w:lang w:eastAsia="en-US"/>
        </w:rPr>
        <w:t>в учреждении.</w:t>
      </w:r>
      <w:proofErr w:type="gramEnd"/>
    </w:p>
    <w:p w:rsidR="00AD26BE" w:rsidRPr="005B5EB1" w:rsidRDefault="00AD26BE" w:rsidP="00AD26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Право руководителя учреждения, его заместителей </w:t>
      </w:r>
      <w:r w:rsidRPr="005B5EB1">
        <w:t>на установление, изменение размера надбавки за выслугу лет возникает со дня достижения соответствующего стажа работы,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681152" w:rsidRPr="0020765D" w:rsidRDefault="00285EA8" w:rsidP="00681152">
      <w:pPr>
        <w:ind w:firstLine="705"/>
        <w:jc w:val="both"/>
      </w:pPr>
      <w:bookmarkStart w:id="19" w:name="sub_57"/>
      <w:bookmarkEnd w:id="18"/>
      <w:r>
        <w:t>5.8</w:t>
      </w:r>
      <w:r w:rsidR="00681152" w:rsidRPr="0020765D">
        <w:t xml:space="preserve">. Премиальные выплаты по итогам работы (квартал, год) </w:t>
      </w:r>
      <w:r w:rsidR="00F11B95" w:rsidRPr="0020765D">
        <w:t xml:space="preserve">руководителю, его заместителям </w:t>
      </w:r>
      <w:r w:rsidR="00681152" w:rsidRPr="0020765D">
        <w:t>производятся с учетом выполнения основных принципов и показателей деятельности.</w:t>
      </w:r>
    </w:p>
    <w:p w:rsidR="00F11B95" w:rsidRPr="0020765D" w:rsidRDefault="00F11B95" w:rsidP="00F11B95">
      <w:pPr>
        <w:autoSpaceDE w:val="0"/>
        <w:autoSpaceDN w:val="0"/>
        <w:adjustRightInd w:val="0"/>
        <w:ind w:firstLine="709"/>
        <w:jc w:val="both"/>
      </w:pPr>
      <w:proofErr w:type="gramStart"/>
      <w:r w:rsidRPr="0020765D">
        <w:t xml:space="preserve">В целях осуществления оценки выполнения </w:t>
      </w:r>
      <w:r w:rsidRPr="0020765D">
        <w:rPr>
          <w:rFonts w:eastAsia="Calibri"/>
          <w:lang w:eastAsia="en-US"/>
        </w:rPr>
        <w:t>руководителем учреждения</w:t>
      </w:r>
      <w:r w:rsidRPr="0020765D">
        <w:t xml:space="preserve"> целевых показателей эффективности работы руководитель учреждения представляет в Администрацию муниципального образования поселок </w:t>
      </w:r>
      <w:r w:rsidR="00011B61">
        <w:t>Ханымей</w:t>
      </w:r>
      <w:r w:rsidRPr="0020765D">
        <w:t xml:space="preserve"> отчетные данные по выполнению целевых показателей эффективности работы за отчетный период (квартал, год) и пояснительную записку к ним, которая должна носить объективный характер и содержать описание выполненной работы по достижению каждого целевого показателя эффективности работы, при необходимости подтвержденного соответствующими расчетами.</w:t>
      </w:r>
      <w:proofErr w:type="gramEnd"/>
    </w:p>
    <w:p w:rsidR="00F11B95" w:rsidRPr="0009724F" w:rsidRDefault="00F11B95" w:rsidP="00F11B95">
      <w:pPr>
        <w:autoSpaceDE w:val="0"/>
        <w:autoSpaceDN w:val="0"/>
        <w:adjustRightInd w:val="0"/>
        <w:ind w:firstLine="709"/>
        <w:jc w:val="both"/>
      </w:pPr>
      <w:r w:rsidRPr="0009724F">
        <w:t>Кроме того, в пояснительной записке указываются причины, повлиявшие на снижение (увеличение) выполнения целевых показателей эффективности работы.</w:t>
      </w:r>
    </w:p>
    <w:p w:rsidR="00F11B95" w:rsidRPr="0009724F" w:rsidRDefault="00F11B95" w:rsidP="00F11B95">
      <w:pPr>
        <w:autoSpaceDE w:val="0"/>
        <w:autoSpaceDN w:val="0"/>
        <w:adjustRightInd w:val="0"/>
        <w:ind w:firstLine="709"/>
        <w:jc w:val="both"/>
      </w:pPr>
      <w:r w:rsidRPr="0009724F">
        <w:t>Отчетные данные по выполнению целевых показателей эффективности работы представляются руководителем учреждения в следующие сроки:</w:t>
      </w:r>
    </w:p>
    <w:p w:rsidR="00F11B95" w:rsidRPr="0009724F" w:rsidRDefault="00F11B95" w:rsidP="00F11B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- по итогам работы за I – III кварталы – за 10 календарных дней до конца отчетного периода;</w:t>
      </w:r>
    </w:p>
    <w:p w:rsidR="00F11B95" w:rsidRPr="0009724F" w:rsidRDefault="00F11B95" w:rsidP="00F11B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- по итогам работы за IV квартал и год – за 20 календарных дней до конца отчетного периода.</w:t>
      </w:r>
    </w:p>
    <w:p w:rsidR="00F11B95" w:rsidRPr="0020765D" w:rsidRDefault="00F11B95" w:rsidP="00F11B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0765D">
        <w:t xml:space="preserve">По итогам оценки выполнения </w:t>
      </w:r>
      <w:r w:rsidRPr="0020765D">
        <w:rPr>
          <w:rFonts w:eastAsia="Calibri"/>
          <w:lang w:eastAsia="en-US"/>
        </w:rPr>
        <w:t>руководителем учреждения</w:t>
      </w:r>
      <w:r w:rsidRPr="0020765D">
        <w:t xml:space="preserve"> целевых показателей эффективности работы </w:t>
      </w:r>
      <w:r w:rsidR="00141960" w:rsidRPr="0020765D">
        <w:t xml:space="preserve">Главой муниципального образования поселок </w:t>
      </w:r>
      <w:r w:rsidR="0099679E">
        <w:t>Ханымей</w:t>
      </w:r>
      <w:r w:rsidR="00141960" w:rsidRPr="0020765D">
        <w:t xml:space="preserve"> </w:t>
      </w:r>
      <w:r w:rsidRPr="0020765D">
        <w:t xml:space="preserve">принимается </w:t>
      </w:r>
      <w:r w:rsidRPr="0020765D">
        <w:rPr>
          <w:rFonts w:eastAsia="Calibri"/>
          <w:lang w:eastAsia="en-US"/>
        </w:rPr>
        <w:t xml:space="preserve">решение о размере </w:t>
      </w:r>
      <w:r w:rsidRPr="0020765D">
        <w:t>премиальных выплат</w:t>
      </w:r>
      <w:r w:rsidRPr="0020765D">
        <w:rPr>
          <w:rFonts w:eastAsia="Calibri"/>
          <w:lang w:eastAsia="en-US"/>
        </w:rPr>
        <w:t xml:space="preserve"> по итогам работы руководителя учреждения</w:t>
      </w:r>
      <w:r w:rsidR="00D010E4">
        <w:rPr>
          <w:rFonts w:eastAsia="Calibri"/>
          <w:lang w:eastAsia="en-US"/>
        </w:rPr>
        <w:t xml:space="preserve"> и утверждается </w:t>
      </w:r>
      <w:r w:rsidRPr="0020765D">
        <w:rPr>
          <w:rFonts w:eastAsia="Calibri"/>
          <w:lang w:eastAsia="en-US"/>
        </w:rPr>
        <w:t>правовым актом</w:t>
      </w:r>
      <w:r w:rsidR="00141960" w:rsidRPr="0020765D">
        <w:rPr>
          <w:rFonts w:eastAsia="Calibri"/>
          <w:lang w:eastAsia="en-US"/>
        </w:rPr>
        <w:t xml:space="preserve"> Администрации муниципального образования поселок </w:t>
      </w:r>
      <w:r w:rsidR="0099679E">
        <w:rPr>
          <w:rFonts w:eastAsia="Calibri"/>
          <w:lang w:eastAsia="en-US"/>
        </w:rPr>
        <w:t>Ханымей</w:t>
      </w:r>
      <w:r w:rsidRPr="0020765D">
        <w:rPr>
          <w:rFonts w:eastAsia="Calibri"/>
          <w:lang w:eastAsia="en-US"/>
        </w:rPr>
        <w:t>.</w:t>
      </w:r>
    </w:p>
    <w:p w:rsidR="00141960" w:rsidRPr="009C16FC" w:rsidRDefault="00141960" w:rsidP="00141960">
      <w:pPr>
        <w:ind w:firstLine="705"/>
        <w:jc w:val="both"/>
      </w:pPr>
      <w:r w:rsidRPr="009C16FC">
        <w:t>При начислении премиальных выплат по итогам работы  (квартал, год) не включаются в расчетный период:</w:t>
      </w:r>
    </w:p>
    <w:p w:rsidR="00141960" w:rsidRPr="009C16FC" w:rsidRDefault="00141960" w:rsidP="00141960">
      <w:pPr>
        <w:ind w:firstLine="705"/>
        <w:jc w:val="both"/>
      </w:pPr>
      <w:r w:rsidRPr="009C16FC">
        <w:t>- увольнения за виновные действия;</w:t>
      </w:r>
    </w:p>
    <w:p w:rsidR="00141960" w:rsidRPr="009C16FC" w:rsidRDefault="00141960" w:rsidP="00141960">
      <w:pPr>
        <w:ind w:firstLine="705"/>
        <w:jc w:val="both"/>
      </w:pPr>
      <w:r w:rsidRPr="009C16FC">
        <w:t>- временная нетрудоспособность (больничный лист);</w:t>
      </w:r>
    </w:p>
    <w:p w:rsidR="00141960" w:rsidRPr="009C16FC" w:rsidRDefault="00141960" w:rsidP="00141960">
      <w:pPr>
        <w:ind w:firstLine="705"/>
        <w:jc w:val="both"/>
      </w:pPr>
      <w:r w:rsidRPr="009C16FC">
        <w:t>- нахождение в отпуске без сохранения заработной платы;</w:t>
      </w:r>
    </w:p>
    <w:p w:rsidR="00141960" w:rsidRPr="009C16FC" w:rsidRDefault="00141960" w:rsidP="00141960">
      <w:pPr>
        <w:ind w:firstLine="705"/>
        <w:jc w:val="both"/>
      </w:pPr>
      <w:r w:rsidRPr="009C16FC">
        <w:t>- нахождение в учебном отпуске;</w:t>
      </w:r>
    </w:p>
    <w:p w:rsidR="00141960" w:rsidRPr="009C16FC" w:rsidRDefault="00141960" w:rsidP="00141960">
      <w:pPr>
        <w:ind w:firstLine="705"/>
        <w:jc w:val="both"/>
      </w:pPr>
      <w:r w:rsidRPr="009C16FC">
        <w:t>- находящимся в отпуске по уходу за ребенком до достижения им возраста полутора и трех лет;</w:t>
      </w:r>
    </w:p>
    <w:p w:rsidR="00141960" w:rsidRDefault="00141960" w:rsidP="00141960">
      <w:pPr>
        <w:ind w:firstLine="705"/>
        <w:jc w:val="both"/>
      </w:pPr>
      <w:proofErr w:type="gramStart"/>
      <w:r w:rsidRPr="009C16FC">
        <w:t>- принятым с испытательным сроком и уволенным при неудовлетворительном результате испытаний.</w:t>
      </w:r>
      <w:proofErr w:type="gramEnd"/>
    </w:p>
    <w:p w:rsidR="00D010E4" w:rsidRPr="00DF1B56" w:rsidRDefault="00D010E4" w:rsidP="00D010E4">
      <w:pPr>
        <w:ind w:firstLine="705"/>
        <w:jc w:val="both"/>
      </w:pPr>
      <w:r w:rsidRPr="00DF1B56">
        <w:t>Лицам, имеющим неснятое дисциплинарное взыскание, премиальные выплаты по итогам работы (квартал, год) не выплачиваются.</w:t>
      </w:r>
    </w:p>
    <w:p w:rsidR="00F11B95" w:rsidRPr="0020765D" w:rsidRDefault="00F11B95" w:rsidP="00F11B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0765D">
        <w:rPr>
          <w:rFonts w:eastAsia="Calibri"/>
          <w:lang w:eastAsia="en-US"/>
        </w:rPr>
        <w:t xml:space="preserve">Руководителю учреждения, с которым прекращен трудовой договор по основаниям, предусмотренным частью 2 статьи 71, пунктами 8 – 11 статьи 81, пунктом 1 части 2 статьи 278 Трудового кодекса Российской Федерации, </w:t>
      </w:r>
      <w:r w:rsidRPr="0020765D">
        <w:t>премиальные выплаты</w:t>
      </w:r>
      <w:r w:rsidRPr="0020765D">
        <w:rPr>
          <w:rFonts w:eastAsia="Calibri"/>
          <w:lang w:eastAsia="en-US"/>
        </w:rPr>
        <w:t xml:space="preserve"> по итогам работы не выплачиваются.</w:t>
      </w:r>
    </w:p>
    <w:p w:rsidR="00DC64EE" w:rsidRPr="009A475E" w:rsidRDefault="00371BCD" w:rsidP="00681152">
      <w:pPr>
        <w:ind w:firstLine="705"/>
        <w:jc w:val="both"/>
      </w:pPr>
      <w:r>
        <w:t>5.9</w:t>
      </w:r>
      <w:r w:rsidR="00681152" w:rsidRPr="009A475E">
        <w:t xml:space="preserve">. Премия за выполнение особо важных и ответственных работ выплачивается </w:t>
      </w:r>
      <w:r w:rsidR="00DC64EE" w:rsidRPr="009A475E">
        <w:t>руководителю</w:t>
      </w:r>
      <w:r w:rsidR="00681152" w:rsidRPr="009A475E">
        <w:t xml:space="preserve"> учреждения, его заместителям единовременно по итогам выполнения особо важных и ответственных работ с целью поощрения за оперативность и качественный результат труда. Размер премии и периодичность ее выплаты зависит от количества и качества выполнения особо важных и ответственных работ.</w:t>
      </w:r>
    </w:p>
    <w:p w:rsidR="00DC64EE" w:rsidRPr="00371BCD" w:rsidRDefault="00DC64EE" w:rsidP="00DC64EE">
      <w:pPr>
        <w:tabs>
          <w:tab w:val="left" w:pos="1276"/>
        </w:tabs>
        <w:ind w:firstLine="709"/>
        <w:jc w:val="both"/>
      </w:pPr>
      <w:r w:rsidRPr="00371BCD">
        <w:t>К категории особо важных и ответственных работ относятся:</w:t>
      </w:r>
    </w:p>
    <w:p w:rsidR="009A475E" w:rsidRPr="006B0CDD" w:rsidRDefault="009A475E" w:rsidP="009A47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 xml:space="preserve">- оперативное выполнение на высоком профессиональном уровне конкретных поручений и заданий руководителя учреждения (органа, осуществляющего функции и </w:t>
      </w:r>
      <w:r w:rsidRPr="006B0CDD">
        <w:rPr>
          <w:rFonts w:eastAsia="Calibri"/>
          <w:lang w:eastAsia="en-US"/>
        </w:rPr>
        <w:lastRenderedPageBreak/>
        <w:t xml:space="preserve">полномочия учредителя), реализация которых имеет </w:t>
      </w:r>
      <w:proofErr w:type="gramStart"/>
      <w:r w:rsidRPr="006B0CDD">
        <w:rPr>
          <w:rFonts w:eastAsia="Calibri"/>
          <w:lang w:eastAsia="en-US"/>
        </w:rPr>
        <w:t>важное значение</w:t>
      </w:r>
      <w:proofErr w:type="gramEnd"/>
      <w:r w:rsidRPr="006B0CDD">
        <w:rPr>
          <w:rFonts w:eastAsia="Calibri"/>
          <w:lang w:eastAsia="en-US"/>
        </w:rPr>
        <w:t xml:space="preserve"> для учреждения и муниципального образования;</w:t>
      </w:r>
    </w:p>
    <w:p w:rsidR="009A475E" w:rsidRPr="007A0AB1" w:rsidRDefault="009A475E" w:rsidP="009A47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 xml:space="preserve">- большая и качественная организаторская работа по подготовке и проведению </w:t>
      </w:r>
      <w:r w:rsidRPr="007A0AB1">
        <w:rPr>
          <w:rFonts w:eastAsia="Calibri"/>
          <w:lang w:eastAsia="en-US"/>
        </w:rPr>
        <w:t xml:space="preserve">мероприятий </w:t>
      </w:r>
      <w:r w:rsidR="007A0AB1" w:rsidRPr="007A0AB1">
        <w:rPr>
          <w:rFonts w:eastAsia="Calibri"/>
          <w:lang w:eastAsia="en-US"/>
        </w:rPr>
        <w:t xml:space="preserve">местного, </w:t>
      </w:r>
      <w:r w:rsidRPr="007A0AB1">
        <w:rPr>
          <w:rFonts w:eastAsia="Calibri"/>
          <w:lang w:eastAsia="en-US"/>
        </w:rPr>
        <w:t>районного либо окружного значения или масштаба;</w:t>
      </w:r>
    </w:p>
    <w:p w:rsidR="009A475E" w:rsidRPr="006B0CDD" w:rsidRDefault="009A475E" w:rsidP="009A47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>- существенное снижение затрат учреждения или увеличение доходов учреждения, давшие значительный экономический эффект;</w:t>
      </w:r>
    </w:p>
    <w:p w:rsidR="009A475E" w:rsidRPr="00371BCD" w:rsidRDefault="009A475E" w:rsidP="009A47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1BCD">
        <w:rPr>
          <w:rFonts w:eastAsia="Calibri"/>
          <w:lang w:eastAsia="en-US"/>
        </w:rPr>
        <w:t xml:space="preserve">- разработка особо значимых, важных для развития учреждения или направленных на повышение </w:t>
      </w:r>
      <w:proofErr w:type="gramStart"/>
      <w:r w:rsidRPr="00371BCD">
        <w:rPr>
          <w:rFonts w:eastAsia="Calibri"/>
          <w:lang w:eastAsia="en-US"/>
        </w:rPr>
        <w:t>эффективности деятельности учреждения проектов локальных нормативных актов учреждения</w:t>
      </w:r>
      <w:proofErr w:type="gramEnd"/>
      <w:r w:rsidRPr="00371BCD">
        <w:rPr>
          <w:rFonts w:eastAsia="Calibri"/>
          <w:lang w:eastAsia="en-US"/>
        </w:rPr>
        <w:t>;</w:t>
      </w:r>
    </w:p>
    <w:p w:rsidR="009A475E" w:rsidRDefault="009A475E" w:rsidP="009A47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>- достижение высоких конечных результатов учреждения в результате внедрения новых форм и методов работы;</w:t>
      </w:r>
    </w:p>
    <w:p w:rsidR="009A475E" w:rsidRPr="006B0CDD" w:rsidRDefault="009A475E" w:rsidP="009A47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иные действия, направленные на социально-экономическое развитие учреждения, повышение эффективности деятельности учреждения.</w:t>
      </w:r>
    </w:p>
    <w:p w:rsidR="00150A69" w:rsidRPr="009A475E" w:rsidRDefault="00150A69" w:rsidP="00DC64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A475E">
        <w:rPr>
          <w:rFonts w:eastAsia="Calibri"/>
          <w:lang w:eastAsia="en-US"/>
        </w:rPr>
        <w:t xml:space="preserve">Решение о назначении премии за выполнение особо важных и ответственных работ руководителю учреждения, его заместителям </w:t>
      </w:r>
      <w:r w:rsidR="0037322E" w:rsidRPr="009A475E">
        <w:rPr>
          <w:rFonts w:eastAsia="Calibri"/>
          <w:lang w:eastAsia="en-US"/>
        </w:rPr>
        <w:t>принимается на основании отчета.</w:t>
      </w:r>
    </w:p>
    <w:p w:rsidR="00150A69" w:rsidRPr="0009724F" w:rsidRDefault="00150A69" w:rsidP="00150A69">
      <w:pPr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Отчет руководителя учреждения, его заместителей должен содержать в себе информацию о вкладе (степени участия) в выполнении работы (мероприятия, задания) с учетом наличия качественного содержания каждого показателя:</w:t>
      </w:r>
    </w:p>
    <w:p w:rsidR="00150A69" w:rsidRPr="0009724F" w:rsidRDefault="00150A69" w:rsidP="00150A69">
      <w:pPr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- объем выполняемой работы (задания);</w:t>
      </w:r>
    </w:p>
    <w:p w:rsidR="00150A69" w:rsidRPr="0009724F" w:rsidRDefault="00150A69" w:rsidP="00150A69">
      <w:pPr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- организационная составляющая выполнения работы (задания) (включает в себя организацию, координацию и контроль выполнения задания);</w:t>
      </w:r>
    </w:p>
    <w:p w:rsidR="00150A69" w:rsidRPr="0009724F" w:rsidRDefault="00150A69" w:rsidP="00150A69">
      <w:pPr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- необходимость принятия оперативных решений;</w:t>
      </w:r>
    </w:p>
    <w:p w:rsidR="00150A69" w:rsidRPr="0009724F" w:rsidRDefault="00150A69" w:rsidP="00150A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- срочность работы (задания).</w:t>
      </w:r>
    </w:p>
    <w:p w:rsidR="00681152" w:rsidRPr="009A475E" w:rsidRDefault="00371BCD" w:rsidP="00681152">
      <w:pPr>
        <w:ind w:firstLine="709"/>
        <w:jc w:val="both"/>
      </w:pPr>
      <w:bookmarkStart w:id="20" w:name="sub_58"/>
      <w:bookmarkEnd w:id="19"/>
      <w:r>
        <w:t>5.10</w:t>
      </w:r>
      <w:r w:rsidR="007A0AB1">
        <w:t>.</w:t>
      </w:r>
      <w:r w:rsidR="00681152" w:rsidRPr="009A475E">
        <w:t xml:space="preserve"> Условия оплаты труда </w:t>
      </w:r>
      <w:r w:rsidR="007B4174" w:rsidRPr="009A475E">
        <w:t>руководителя</w:t>
      </w:r>
      <w:r w:rsidR="00681152" w:rsidRPr="009A475E">
        <w:t xml:space="preserve"> учреждения устанавливаются трудовым договором, оформляемым в соответствии с </w:t>
      </w:r>
      <w:hyperlink r:id="rId12" w:history="1">
        <w:r w:rsidR="00681152" w:rsidRPr="009A475E">
          <w:rPr>
            <w:rStyle w:val="a7"/>
            <w:color w:val="auto"/>
          </w:rPr>
          <w:t>типовой формой</w:t>
        </w:r>
      </w:hyperlink>
      <w:r w:rsidR="00681152" w:rsidRPr="009A475E">
        <w:t xml:space="preserve"> трудового договора, утвержденной </w:t>
      </w:r>
      <w:hyperlink r:id="rId13" w:history="1">
        <w:r w:rsidR="00681152" w:rsidRPr="009A475E">
          <w:rPr>
            <w:rStyle w:val="a7"/>
            <w:color w:val="auto"/>
          </w:rPr>
          <w:t>постановлением</w:t>
        </w:r>
      </w:hyperlink>
      <w:r w:rsidR="00681152" w:rsidRPr="009A475E">
        <w:t xml:space="preserve"> Правительства Российской Федерации от 12 апреля 2013 года № 329.</w:t>
      </w:r>
    </w:p>
    <w:p w:rsidR="00681152" w:rsidRDefault="00371BCD" w:rsidP="00681152">
      <w:pPr>
        <w:ind w:firstLine="709"/>
        <w:jc w:val="both"/>
      </w:pPr>
      <w:bookmarkStart w:id="21" w:name="sub_59"/>
      <w:bookmarkEnd w:id="20"/>
      <w:r>
        <w:t>5.11</w:t>
      </w:r>
      <w:r w:rsidR="00681152" w:rsidRPr="009A475E">
        <w:t xml:space="preserve">. Предельный уровень соотношения среднемесячной заработной платы </w:t>
      </w:r>
      <w:r w:rsidR="00870F42" w:rsidRPr="009A475E">
        <w:t>руководителя</w:t>
      </w:r>
      <w:r w:rsidR="00681152" w:rsidRPr="009A475E">
        <w:t xml:space="preserve"> учреждения, его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</w:t>
      </w:r>
      <w:r w:rsidR="00870F42" w:rsidRPr="009A475E">
        <w:t>руководителя</w:t>
      </w:r>
      <w:r w:rsidR="00681152" w:rsidRPr="009A475E">
        <w:t xml:space="preserve">, его заместителей), определяется Администрацией муниципального образования поселок </w:t>
      </w:r>
      <w:r w:rsidR="00853317">
        <w:t>Ханымей</w:t>
      </w:r>
      <w:r w:rsidR="00681152" w:rsidRPr="009A475E">
        <w:t xml:space="preserve"> в </w:t>
      </w:r>
      <w:r w:rsidR="00681152" w:rsidRPr="00C1473D">
        <w:t xml:space="preserve">кратности до </w:t>
      </w:r>
      <w:r w:rsidR="00853317">
        <w:t>3</w:t>
      </w:r>
      <w:r w:rsidR="00681152" w:rsidRPr="00C1473D">
        <w:t>.</w:t>
      </w:r>
    </w:p>
    <w:p w:rsidR="00046613" w:rsidRPr="009D1DA6" w:rsidRDefault="00046613" w:rsidP="00046613">
      <w:pPr>
        <w:ind w:firstLine="709"/>
        <w:jc w:val="both"/>
      </w:pPr>
      <w:bookmarkStart w:id="22" w:name="sub_511"/>
      <w:r>
        <w:t>5.12</w:t>
      </w:r>
      <w:r w:rsidRPr="009D1DA6">
        <w:t xml:space="preserve">. Оплата труда руководителя, его заместителей осуществляется в пределах сформированного фонда оплаты труда с учетом соблюдения норм, </w:t>
      </w:r>
      <w:r>
        <w:t xml:space="preserve">установленных пунктами 7.3 - </w:t>
      </w:r>
      <w:r w:rsidRPr="009D1DA6">
        <w:t>7.5 настоящего Положения.</w:t>
      </w:r>
    </w:p>
    <w:bookmarkEnd w:id="22"/>
    <w:p w:rsidR="00046613" w:rsidRPr="00C1473D" w:rsidRDefault="00046613" w:rsidP="00681152">
      <w:pPr>
        <w:ind w:firstLine="709"/>
        <w:jc w:val="both"/>
      </w:pPr>
    </w:p>
    <w:p w:rsidR="00681152" w:rsidRPr="009A475E" w:rsidRDefault="00681152" w:rsidP="00681152">
      <w:pPr>
        <w:pStyle w:val="1"/>
        <w:rPr>
          <w:rFonts w:ascii="Times New Roman" w:hAnsi="Times New Roman" w:cs="Times New Roman"/>
          <w:color w:val="auto"/>
        </w:rPr>
      </w:pPr>
      <w:bookmarkStart w:id="23" w:name="sub_700"/>
      <w:bookmarkEnd w:id="15"/>
      <w:bookmarkEnd w:id="21"/>
      <w:r w:rsidRPr="009A475E">
        <w:rPr>
          <w:rFonts w:ascii="Times New Roman" w:hAnsi="Times New Roman" w:cs="Times New Roman"/>
          <w:color w:val="auto"/>
        </w:rPr>
        <w:t>VI. Другие вопросы оплаты труда</w:t>
      </w:r>
    </w:p>
    <w:bookmarkEnd w:id="23"/>
    <w:p w:rsidR="00681152" w:rsidRPr="00567E6B" w:rsidRDefault="00681152" w:rsidP="00681152">
      <w:pPr>
        <w:rPr>
          <w:color w:val="FF0000"/>
        </w:rPr>
      </w:pPr>
    </w:p>
    <w:p w:rsidR="00681152" w:rsidRPr="007D3561" w:rsidRDefault="00681152" w:rsidP="00681152">
      <w:pPr>
        <w:ind w:firstLine="709"/>
        <w:jc w:val="both"/>
      </w:pPr>
      <w:bookmarkStart w:id="24" w:name="sub_71"/>
      <w:r w:rsidRPr="007D3561">
        <w:t xml:space="preserve">6.1. Повышение (индексация) должностных окладов работников учреждения производится в соответствии с нормативными правовыми актами органов местного самоуправления муниципального образования поселок </w:t>
      </w:r>
      <w:r w:rsidR="00853317">
        <w:t>Ханымей</w:t>
      </w:r>
      <w:r w:rsidRPr="007D3561">
        <w:t>.</w:t>
      </w:r>
    </w:p>
    <w:p w:rsidR="00681152" w:rsidRPr="007D3561" w:rsidRDefault="00681152" w:rsidP="00681152">
      <w:pPr>
        <w:ind w:firstLine="709"/>
        <w:jc w:val="both"/>
      </w:pPr>
      <w:bookmarkStart w:id="25" w:name="sub_73"/>
      <w:bookmarkEnd w:id="24"/>
      <w:r w:rsidRPr="007D3561">
        <w:t xml:space="preserve">6.2.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</w:t>
      </w:r>
      <w:hyperlink r:id="rId14" w:history="1">
        <w:r w:rsidRPr="007D3561">
          <w:rPr>
            <w:rStyle w:val="a7"/>
            <w:color w:val="auto"/>
          </w:rPr>
          <w:t>трудовым законодательством</w:t>
        </w:r>
      </w:hyperlink>
      <w:r w:rsidRPr="007D3561">
        <w:t>.</w:t>
      </w:r>
    </w:p>
    <w:p w:rsidR="00681152" w:rsidRPr="007D3561" w:rsidRDefault="00681152" w:rsidP="00681152">
      <w:pPr>
        <w:pStyle w:val="a6"/>
        <w:ind w:left="0" w:firstLine="709"/>
        <w:jc w:val="both"/>
      </w:pPr>
      <w:r w:rsidRPr="007D3561">
        <w:t xml:space="preserve">6.3. </w:t>
      </w:r>
      <w:bookmarkStart w:id="26" w:name="sub_74"/>
      <w:bookmarkEnd w:id="25"/>
      <w:r w:rsidRPr="007D3561">
        <w:t xml:space="preserve">Месячная заработная плата работника, полностью отработавшего за месяц норму рабочего времени и выполнившего норму труда (трудовые обязанности), не может быть ниже </w:t>
      </w:r>
      <w:hyperlink r:id="rId15" w:history="1">
        <w:r w:rsidRPr="007D3561">
          <w:rPr>
            <w:rStyle w:val="a7"/>
            <w:color w:val="auto"/>
          </w:rPr>
          <w:t>минимальной заработной платы</w:t>
        </w:r>
      </w:hyperlink>
      <w:r w:rsidRPr="007D3561">
        <w:t xml:space="preserve">, устанавливаемой региональным соглашением о минимальной заработной плате в автономном округе (далее - минимальный </w:t>
      </w:r>
      <w:proofErr w:type="gramStart"/>
      <w:r w:rsidRPr="007D3561">
        <w:t>размер оплаты труда</w:t>
      </w:r>
      <w:proofErr w:type="gramEnd"/>
      <w:r w:rsidRPr="007D3561">
        <w:t>).</w:t>
      </w:r>
    </w:p>
    <w:p w:rsidR="00681152" w:rsidRDefault="00681152" w:rsidP="00681152">
      <w:pPr>
        <w:pStyle w:val="a6"/>
        <w:ind w:left="0" w:firstLine="709"/>
        <w:jc w:val="both"/>
      </w:pPr>
      <w:proofErr w:type="gramStart"/>
      <w:r w:rsidRPr="007D3561">
        <w:t xml:space="preserve">В целях соблюдения государственных гарантий по оплате труда и в случае если месячная заработная плата работника, полностью отработавшего за месяц норму рабочего </w:t>
      </w:r>
      <w:r w:rsidRPr="007D3561">
        <w:lastRenderedPageBreak/>
        <w:t xml:space="preserve">времени и выполнившего нормы труда (трудовые обязанности), исчисленная в установленном порядке, будет ниже </w:t>
      </w:r>
      <w:hyperlink r:id="rId16" w:history="1">
        <w:r w:rsidRPr="007D3561">
          <w:rPr>
            <w:rStyle w:val="a7"/>
            <w:color w:val="auto"/>
          </w:rPr>
          <w:t>минимального размера оплаты труда</w:t>
        </w:r>
      </w:hyperlink>
      <w:r w:rsidRPr="007D3561">
        <w:t>, локальными нормативными актами учреждения должна быть предусмотрена доплата до минимального размера оплаты труда.</w:t>
      </w:r>
      <w:proofErr w:type="gramEnd"/>
    </w:p>
    <w:p w:rsidR="004C6E0B" w:rsidRDefault="004C6E0B" w:rsidP="004C6E0B">
      <w:pPr>
        <w:widowControl w:val="0"/>
        <w:autoSpaceDE w:val="0"/>
        <w:autoSpaceDN w:val="0"/>
        <w:ind w:firstLine="709"/>
        <w:jc w:val="both"/>
      </w:pPr>
      <w:r>
        <w:t xml:space="preserve">6.4. </w:t>
      </w:r>
      <w:bookmarkStart w:id="27" w:name="sub_75"/>
      <w:bookmarkEnd w:id="26"/>
      <w:r w:rsidRPr="00500043">
        <w:t>Особенности регулирования труда тренеров</w:t>
      </w:r>
      <w:r>
        <w:t>,</w:t>
      </w:r>
      <w:r w:rsidRPr="00500043">
        <w:t xml:space="preserve"> тренеров-преподавателей по </w:t>
      </w:r>
      <w:r w:rsidRPr="004C6E0B">
        <w:t>адаптивной физической культуре</w:t>
      </w:r>
      <w:r w:rsidRPr="00500043">
        <w:t xml:space="preserve"> </w:t>
      </w:r>
      <w:r>
        <w:t xml:space="preserve">закреплены </w:t>
      </w:r>
      <w:r w:rsidRPr="00500043">
        <w:t xml:space="preserve">главой 54.1 Трудового кодекса Российской Федерации, в соответствии с которой тренерам, тренеров-преподавателей по </w:t>
      </w:r>
      <w:r w:rsidRPr="004C6E0B">
        <w:t>адаптивной физической культуре</w:t>
      </w:r>
      <w:r w:rsidRPr="00500043">
        <w:t xml:space="preserve"> устанавливается 40-часовая рабочая неделя, что соответствует ставке заработной платы в неделю.</w:t>
      </w:r>
    </w:p>
    <w:p w:rsidR="00681152" w:rsidRPr="00371BCD" w:rsidRDefault="004C6E0B" w:rsidP="004C6E0B">
      <w:pPr>
        <w:pStyle w:val="a6"/>
        <w:ind w:left="0" w:firstLine="709"/>
        <w:jc w:val="both"/>
      </w:pPr>
      <w:r>
        <w:t>6.5</w:t>
      </w:r>
      <w:r w:rsidR="00681152" w:rsidRPr="00371BCD">
        <w:t xml:space="preserve">. </w:t>
      </w:r>
      <w:r w:rsidR="00E2723F" w:rsidRPr="00371BCD">
        <w:t>Руководитель</w:t>
      </w:r>
      <w:r w:rsidR="00681152" w:rsidRPr="00371BCD">
        <w:t xml:space="preserve"> учреждения несет ответственность за несвоевременную оплату труда работников и за несоблюдение </w:t>
      </w:r>
      <w:r w:rsidR="00371BCD" w:rsidRPr="00371BCD">
        <w:t>норм, установленных пунктами 7.3 - 7.5</w:t>
      </w:r>
      <w:r w:rsidR="00681152" w:rsidRPr="00371BCD">
        <w:t xml:space="preserve"> настоящего Положения, при фактическом исполнении </w:t>
      </w:r>
      <w:proofErr w:type="gramStart"/>
      <w:r w:rsidR="00681152" w:rsidRPr="00371BCD">
        <w:t>фонда оплаты труда работников учреждения</w:t>
      </w:r>
      <w:proofErr w:type="gramEnd"/>
      <w:r w:rsidR="00681152" w:rsidRPr="00371BCD">
        <w:t xml:space="preserve"> в соответствии с законодательством Российской Федерации.</w:t>
      </w:r>
    </w:p>
    <w:p w:rsidR="00681152" w:rsidRDefault="00681152" w:rsidP="00681152">
      <w:pPr>
        <w:ind w:firstLine="709"/>
        <w:jc w:val="center"/>
        <w:rPr>
          <w:b/>
        </w:rPr>
      </w:pPr>
      <w:bookmarkStart w:id="28" w:name="sub_76"/>
      <w:bookmarkEnd w:id="27"/>
    </w:p>
    <w:p w:rsidR="00681152" w:rsidRPr="0067739C" w:rsidRDefault="00681152" w:rsidP="00681152">
      <w:pPr>
        <w:ind w:firstLine="709"/>
        <w:jc w:val="center"/>
        <w:rPr>
          <w:b/>
        </w:rPr>
      </w:pPr>
      <w:r w:rsidRPr="0067739C">
        <w:rPr>
          <w:b/>
          <w:lang w:val="en-US"/>
        </w:rPr>
        <w:t>VII</w:t>
      </w:r>
      <w:r w:rsidRPr="0067739C">
        <w:rPr>
          <w:b/>
        </w:rPr>
        <w:t>. Порядок формирования фонда оплаты труда учреждения</w:t>
      </w:r>
    </w:p>
    <w:bookmarkEnd w:id="28"/>
    <w:p w:rsidR="00681152" w:rsidRPr="0067739C" w:rsidRDefault="00681152" w:rsidP="00681152">
      <w:pPr>
        <w:ind w:firstLine="709"/>
        <w:jc w:val="both"/>
      </w:pPr>
    </w:p>
    <w:p w:rsidR="00681152" w:rsidRPr="00D31A50" w:rsidRDefault="00681152" w:rsidP="00681152">
      <w:pPr>
        <w:ind w:firstLine="709"/>
        <w:jc w:val="both"/>
      </w:pPr>
      <w:bookmarkStart w:id="29" w:name="sub_61"/>
      <w:r w:rsidRPr="0067739C">
        <w:t xml:space="preserve">7.1. Фонд оплаты труда учреждения на календарный год формируется исходя из </w:t>
      </w:r>
      <w:r w:rsidR="00B74111" w:rsidRPr="0067739C">
        <w:t>размеров субсидий бюджетным учреждениям на финансовое обеспечение выполн</w:t>
      </w:r>
      <w:r w:rsidR="00D31A50">
        <w:t xml:space="preserve">ения ими муниципального </w:t>
      </w:r>
      <w:r w:rsidR="00D31A50" w:rsidRPr="00D31A50">
        <w:t>задания</w:t>
      </w:r>
      <w:r w:rsidRPr="00D31A50">
        <w:t>.</w:t>
      </w:r>
    </w:p>
    <w:p w:rsidR="00FE1BE8" w:rsidRPr="0067739C" w:rsidRDefault="00681152" w:rsidP="00FE1BE8">
      <w:pPr>
        <w:ind w:firstLine="709"/>
        <w:jc w:val="both"/>
      </w:pPr>
      <w:bookmarkStart w:id="30" w:name="sub_62"/>
      <w:bookmarkEnd w:id="29"/>
      <w:r w:rsidRPr="0067739C">
        <w:t xml:space="preserve">7.2. </w:t>
      </w:r>
      <w:r w:rsidR="00FE1BE8" w:rsidRPr="0067739C">
        <w:t>Фонд оплаты труда работников учреждения состоит из гарантированной части заработной платы и стимулирующей части заработной платы, в том числе:</w:t>
      </w:r>
    </w:p>
    <w:p w:rsidR="00FE1BE8" w:rsidRPr="0067739C" w:rsidRDefault="00FE1BE8" w:rsidP="00FE1BE8">
      <w:pPr>
        <w:ind w:firstLine="709"/>
        <w:jc w:val="both"/>
      </w:pPr>
      <w:r w:rsidRPr="0067739C">
        <w:t>к гарантированной части заработной платы относятся следующие выплаты:</w:t>
      </w:r>
    </w:p>
    <w:p w:rsidR="00FE1BE8" w:rsidRPr="0067739C" w:rsidRDefault="00FE1BE8" w:rsidP="00FE1BE8">
      <w:pPr>
        <w:ind w:firstLine="709"/>
        <w:jc w:val="both"/>
      </w:pPr>
      <w:r w:rsidRPr="0067739C">
        <w:t>- выплата оклада (должностного оклада);</w:t>
      </w:r>
    </w:p>
    <w:p w:rsidR="00FE1BE8" w:rsidRPr="0067739C" w:rsidRDefault="00FE1BE8" w:rsidP="00FE1BE8">
      <w:pPr>
        <w:ind w:firstLine="709"/>
        <w:jc w:val="both"/>
      </w:pPr>
      <w:r w:rsidRPr="0067739C">
        <w:t xml:space="preserve">- выплаты компенсационного характера, за исключением выплат </w:t>
      </w:r>
      <w:hyperlink r:id="rId17" w:history="1">
        <w:r w:rsidRPr="0067739C">
          <w:rPr>
            <w:rStyle w:val="a7"/>
            <w:color w:val="auto"/>
          </w:rPr>
          <w:t>районного коэффициента</w:t>
        </w:r>
      </w:hyperlink>
      <w:r w:rsidRPr="0067739C">
        <w:t xml:space="preserve"> и надбавки за стаж работы в районах Крайнего Севера и приравненных к ним местностях, начисляемых на выплаты, относящиеся к стимулирующей части заработной платы;</w:t>
      </w:r>
    </w:p>
    <w:p w:rsidR="00FE1BE8" w:rsidRPr="0067739C" w:rsidRDefault="00FE1BE8" w:rsidP="00FE1BE8">
      <w:pPr>
        <w:ind w:firstLine="709"/>
        <w:jc w:val="both"/>
      </w:pPr>
      <w:r w:rsidRPr="0067739C">
        <w:t>к стимулирующей части заработной платы относятся следующие выплаты:</w:t>
      </w:r>
    </w:p>
    <w:p w:rsidR="00FE1BE8" w:rsidRPr="0067739C" w:rsidRDefault="00FE1BE8" w:rsidP="00FE1BE8">
      <w:pPr>
        <w:ind w:firstLine="709"/>
        <w:jc w:val="both"/>
      </w:pPr>
      <w:r w:rsidRPr="0067739C">
        <w:t>- выплаты стимулирующего характера;</w:t>
      </w:r>
    </w:p>
    <w:p w:rsidR="00FE1BE8" w:rsidRPr="0067739C" w:rsidRDefault="00FE1BE8" w:rsidP="00FE1BE8">
      <w:pPr>
        <w:ind w:firstLine="709"/>
        <w:jc w:val="both"/>
      </w:pPr>
      <w:r w:rsidRPr="0067739C">
        <w:t xml:space="preserve">- выплаты </w:t>
      </w:r>
      <w:hyperlink r:id="rId18" w:history="1">
        <w:r w:rsidRPr="0067739C">
          <w:rPr>
            <w:rStyle w:val="a7"/>
            <w:color w:val="auto"/>
          </w:rPr>
          <w:t>районного коэффициента</w:t>
        </w:r>
      </w:hyperlink>
      <w:r w:rsidRPr="0067739C">
        <w:t xml:space="preserve"> и надбавки за стаж работы в районах Крайнего Севера и приравненных к ним местностях, начисляемых на выплаты, относящиеся к стимулирующей части заработной платы.</w:t>
      </w:r>
    </w:p>
    <w:p w:rsidR="00853317" w:rsidRPr="00C62139" w:rsidRDefault="00C62139" w:rsidP="00853317">
      <w:pPr>
        <w:ind w:firstLine="709"/>
        <w:jc w:val="both"/>
      </w:pPr>
      <w:r w:rsidRPr="0067739C">
        <w:t xml:space="preserve">7.3. </w:t>
      </w:r>
      <w:proofErr w:type="gramStart"/>
      <w:r w:rsidRPr="0067739C">
        <w:t xml:space="preserve">При формировании фонда оплаты труда работников учреждения предусматриваются средства (в расчете на год) с учетом </w:t>
      </w:r>
      <w:hyperlink r:id="rId19" w:history="1">
        <w:r w:rsidRPr="0067739C">
          <w:rPr>
            <w:rStyle w:val="a7"/>
            <w:color w:val="auto"/>
          </w:rPr>
          <w:t>районного коэффициента</w:t>
        </w:r>
      </w:hyperlink>
      <w:r w:rsidRPr="0067739C">
        <w:t xml:space="preserve"> и процентной надбавки за работу в районах Крайнего Севера и приравненных к ним местностях, определенных </w:t>
      </w:r>
      <w:hyperlink r:id="rId20" w:history="1">
        <w:r w:rsidRPr="0067739C">
          <w:rPr>
            <w:rStyle w:val="a7"/>
            <w:color w:val="auto"/>
          </w:rPr>
          <w:t>Законом</w:t>
        </w:r>
      </w:hyperlink>
      <w:r w:rsidRPr="0067739C">
        <w:t xml:space="preserve"> Российской Федерации от 19 февраля 1993 года N 4520-1 «О государственных гарантиях и компенсациях для лиц, работающих и проживающих в районах Крайнего Севера и приравненных к ним</w:t>
      </w:r>
      <w:proofErr w:type="gramEnd"/>
      <w:r w:rsidRPr="0067739C">
        <w:t xml:space="preserve"> </w:t>
      </w:r>
      <w:proofErr w:type="gramStart"/>
      <w:r w:rsidRPr="0067739C">
        <w:t xml:space="preserve">местностях», </w:t>
      </w:r>
      <w:hyperlink r:id="rId21" w:history="1">
        <w:r w:rsidRPr="0067739C">
          <w:rPr>
            <w:rStyle w:val="a7"/>
            <w:color w:val="auto"/>
          </w:rPr>
          <w:t>Законом</w:t>
        </w:r>
      </w:hyperlink>
      <w:r w:rsidRPr="0067739C">
        <w:t xml:space="preserve"> автономного округа от 16 декабря 2004 года N 89-ЗАО "О гарантиях и компенсациях для лиц, работающих в организациях, финансируемых за счет средств окружного бюджета, проживающих на территории Ямало-Ненецкого автономного округа", </w:t>
      </w:r>
      <w:r w:rsidR="00853317" w:rsidRPr="00A523AD">
        <w:t>Решением Собрания депутатов муниципального образования поселок Ханымей от 12 сентября 2011 года № 177 «Об утверждении Положения о гарантиях и компенсациях для лиц, работающих и проживающих на территории муниципального</w:t>
      </w:r>
      <w:proofErr w:type="gramEnd"/>
      <w:r w:rsidR="00853317" w:rsidRPr="00A523AD">
        <w:t xml:space="preserve"> образования поселок Ханымей и являющихся работниками организаций, финансируемых за счет средств местного бюджета»:</w:t>
      </w:r>
    </w:p>
    <w:p w:rsidR="00C62139" w:rsidRPr="00371BCD" w:rsidRDefault="00C62139" w:rsidP="00C62139">
      <w:pPr>
        <w:ind w:firstLine="709"/>
        <w:jc w:val="both"/>
      </w:pPr>
      <w:r w:rsidRPr="00371BCD">
        <w:t xml:space="preserve">7.3.1. на выплату гарантированной части фонда оплаты труда в размере </w:t>
      </w:r>
      <w:r w:rsidRPr="008C5E0F">
        <w:t>12,2</w:t>
      </w:r>
      <w:r w:rsidRPr="00371BCD">
        <w:t xml:space="preserve"> должностного оклада согласно штатному расписанию;</w:t>
      </w:r>
    </w:p>
    <w:p w:rsidR="00C62139" w:rsidRDefault="00C62139" w:rsidP="00C62139">
      <w:pPr>
        <w:ind w:firstLine="709"/>
        <w:jc w:val="both"/>
      </w:pPr>
      <w:r w:rsidRPr="00371BCD">
        <w:t xml:space="preserve">7.3.2. на выплату стимулирующей части фонда оплаты труда в размере </w:t>
      </w:r>
      <w:r w:rsidR="008C5E0F">
        <w:t>4,2</w:t>
      </w:r>
      <w:r w:rsidRPr="00371BCD">
        <w:t xml:space="preserve"> должностного окла</w:t>
      </w:r>
      <w:r w:rsidR="00D64F66">
        <w:t>да согласно штатному расписанию.</w:t>
      </w:r>
    </w:p>
    <w:p w:rsidR="00140336" w:rsidRPr="00140336" w:rsidRDefault="00D466D6" w:rsidP="00140336">
      <w:pPr>
        <w:shd w:val="clear" w:color="auto" w:fill="FFFFFF" w:themeFill="background1"/>
        <w:autoSpaceDE w:val="0"/>
        <w:autoSpaceDN w:val="0"/>
        <w:adjustRightInd w:val="0"/>
        <w:ind w:right="150" w:firstLine="150"/>
        <w:rPr>
          <w:lang/>
        </w:rPr>
      </w:pPr>
      <w:r>
        <w:t xml:space="preserve">         </w:t>
      </w:r>
      <w:r w:rsidR="00140336" w:rsidRPr="005056B4">
        <w:t xml:space="preserve">7.3.3. В случае </w:t>
      </w:r>
      <w:r w:rsidR="00140336">
        <w:t xml:space="preserve">закрепления остатков денежных средств и </w:t>
      </w:r>
      <w:r w:rsidR="00140336" w:rsidRPr="005056B4">
        <w:t xml:space="preserve">предоставления межбюджетных трансфертов на оплату труда работников учреждения, размер должностных </w:t>
      </w:r>
      <w:r w:rsidR="00140336" w:rsidRPr="005056B4">
        <w:lastRenderedPageBreak/>
        <w:t xml:space="preserve">окладов на стимулирующие выплаты в фонде оплаты труда может превысить значение, установленное </w:t>
      </w:r>
      <w:r w:rsidR="00140336">
        <w:t xml:space="preserve">пунктом 7.3.2. </w:t>
      </w:r>
      <w:r w:rsidR="00140336" w:rsidRPr="005056B4">
        <w:t>раздел</w:t>
      </w:r>
      <w:r w:rsidR="00140336">
        <w:t>а</w:t>
      </w:r>
      <w:r w:rsidR="00140336" w:rsidRPr="005056B4">
        <w:t xml:space="preserve"> VII настоящего Положения.</w:t>
      </w:r>
    </w:p>
    <w:p w:rsidR="00681152" w:rsidRPr="00371BCD" w:rsidRDefault="005E2C44" w:rsidP="00681152">
      <w:pPr>
        <w:ind w:firstLine="709"/>
        <w:jc w:val="both"/>
      </w:pPr>
      <w:bookmarkStart w:id="31" w:name="sub_63"/>
      <w:bookmarkEnd w:id="30"/>
      <w:r w:rsidRPr="00371BCD">
        <w:t>7.4</w:t>
      </w:r>
      <w:r w:rsidR="00681152" w:rsidRPr="00371BCD">
        <w:t>. Фонд оплаты труда учреждения формируется с учетом:</w:t>
      </w:r>
    </w:p>
    <w:bookmarkEnd w:id="31"/>
    <w:p w:rsidR="00681152" w:rsidRPr="00371BCD" w:rsidRDefault="00681152" w:rsidP="00681152">
      <w:pPr>
        <w:ind w:firstLine="709"/>
        <w:jc w:val="both"/>
      </w:pPr>
      <w:r w:rsidRPr="00371BCD">
        <w:t xml:space="preserve">- соблюдения размера гарантированной части заработной платы на уровне не менее </w:t>
      </w:r>
      <w:r w:rsidR="00C16954">
        <w:t>5</w:t>
      </w:r>
      <w:r w:rsidRPr="00371BCD">
        <w:t>0% в фонде оплаты труда учреждения;</w:t>
      </w:r>
    </w:p>
    <w:p w:rsidR="00681152" w:rsidRPr="0067739C" w:rsidRDefault="00681152" w:rsidP="00681152">
      <w:pPr>
        <w:ind w:firstLine="709"/>
        <w:jc w:val="both"/>
      </w:pPr>
      <w:r w:rsidRPr="00371BCD">
        <w:t>- соблюдения размера расходов на оплату труда административно-управленческого и вспомогательного персонала на уровне не более 40% в фонде оплаты труда учреждения</w:t>
      </w:r>
      <w:r w:rsidRPr="0067739C">
        <w:t>;</w:t>
      </w:r>
    </w:p>
    <w:p w:rsidR="00681152" w:rsidRDefault="00681152" w:rsidP="00681152">
      <w:pPr>
        <w:ind w:firstLine="709"/>
        <w:jc w:val="both"/>
      </w:pPr>
      <w:r w:rsidRPr="0067739C">
        <w:t>- соблюдения (</w:t>
      </w:r>
      <w:proofErr w:type="spellStart"/>
      <w:r w:rsidRPr="0067739C">
        <w:t>непревышения</w:t>
      </w:r>
      <w:proofErr w:type="spellEnd"/>
      <w:r w:rsidRPr="0067739C">
        <w:t xml:space="preserve">) предельного уровня соотношения (кратности) среднемесячной заработной платы </w:t>
      </w:r>
      <w:r w:rsidR="00FE1BE8" w:rsidRPr="0067739C">
        <w:t>руководителя</w:t>
      </w:r>
      <w:r w:rsidRPr="0067739C">
        <w:t xml:space="preserve">, его </w:t>
      </w:r>
      <w:r w:rsidRPr="00D31A50">
        <w:t xml:space="preserve">заместителей и среднемесячной заработной платы работников учреждения, определенного </w:t>
      </w:r>
      <w:hyperlink w:anchor="sub_59" w:history="1">
        <w:r w:rsidRPr="00D31A50">
          <w:rPr>
            <w:rStyle w:val="a7"/>
            <w:color w:val="auto"/>
          </w:rPr>
          <w:t xml:space="preserve">пунктом </w:t>
        </w:r>
      </w:hyperlink>
      <w:r w:rsidR="005E2C44" w:rsidRPr="00D31A50">
        <w:rPr>
          <w:rStyle w:val="a7"/>
          <w:color w:val="auto"/>
        </w:rPr>
        <w:t>5.1</w:t>
      </w:r>
      <w:r w:rsidR="00371BCD" w:rsidRPr="00D31A50">
        <w:rPr>
          <w:rStyle w:val="a7"/>
          <w:color w:val="auto"/>
        </w:rPr>
        <w:t>1</w:t>
      </w:r>
      <w:r w:rsidRPr="00D31A50">
        <w:t xml:space="preserve"> настоящего </w:t>
      </w:r>
      <w:r w:rsidRPr="0067739C">
        <w:t>Положения.</w:t>
      </w:r>
    </w:p>
    <w:p w:rsidR="00B2074A" w:rsidRDefault="00B2074A" w:rsidP="00B2074A">
      <w:pPr>
        <w:ind w:firstLine="709"/>
        <w:jc w:val="both"/>
      </w:pPr>
      <w:r w:rsidRPr="006F20C0">
        <w:t xml:space="preserve">7.5. </w:t>
      </w:r>
      <w:r>
        <w:t xml:space="preserve">Установить переходный период размера предельно допустимой доли расходов на оплату труда административно-управленческого и вспомогательного персонала в фонде оплаты труда муниципальных учреждений, подведомственных Администрации муниципального образования поселок </w:t>
      </w:r>
      <w:r w:rsidR="00C16954">
        <w:t>Ханымей</w:t>
      </w:r>
      <w:r>
        <w:t>:</w:t>
      </w:r>
    </w:p>
    <w:p w:rsidR="00B2074A" w:rsidRPr="008C5E0F" w:rsidRDefault="00B2074A" w:rsidP="00B2074A">
      <w:pPr>
        <w:ind w:firstLine="709"/>
        <w:jc w:val="both"/>
      </w:pPr>
      <w:r w:rsidRPr="008C5E0F">
        <w:t xml:space="preserve">- с 01 января 2018 года – не более </w:t>
      </w:r>
      <w:r w:rsidR="008C5E0F" w:rsidRPr="008C5E0F">
        <w:t>8</w:t>
      </w:r>
      <w:r w:rsidR="00281122">
        <w:t>0</w:t>
      </w:r>
      <w:r w:rsidRPr="008C5E0F">
        <w:t>%;</w:t>
      </w:r>
    </w:p>
    <w:p w:rsidR="00B2074A" w:rsidRPr="008C5E0F" w:rsidRDefault="00B2074A" w:rsidP="00B2074A">
      <w:pPr>
        <w:ind w:firstLine="709"/>
        <w:jc w:val="both"/>
      </w:pPr>
      <w:r w:rsidRPr="008C5E0F">
        <w:t xml:space="preserve">- с 01 января 2019 года – не более </w:t>
      </w:r>
      <w:r w:rsidR="008C5E0F">
        <w:t>7</w:t>
      </w:r>
      <w:r w:rsidRPr="008C5E0F">
        <w:t>0%;</w:t>
      </w:r>
    </w:p>
    <w:p w:rsidR="00B2074A" w:rsidRPr="006F20C0" w:rsidRDefault="00B2074A" w:rsidP="00B2074A">
      <w:pPr>
        <w:ind w:firstLine="709"/>
        <w:jc w:val="both"/>
      </w:pPr>
      <w:r w:rsidRPr="008C5E0F">
        <w:t>- с 01 января 2020 года – не более 40%.</w:t>
      </w:r>
    </w:p>
    <w:p w:rsidR="00681152" w:rsidRPr="005E2C44" w:rsidRDefault="00B2074A" w:rsidP="00681152">
      <w:pPr>
        <w:autoSpaceDE w:val="0"/>
        <w:autoSpaceDN w:val="0"/>
        <w:adjustRightInd w:val="0"/>
        <w:ind w:firstLine="709"/>
        <w:jc w:val="both"/>
      </w:pPr>
      <w:r>
        <w:t>7.6</w:t>
      </w:r>
      <w:r w:rsidR="00681152" w:rsidRPr="005E2C44">
        <w:t xml:space="preserve">. Расчет </w:t>
      </w:r>
      <w:proofErr w:type="gramStart"/>
      <w:r w:rsidR="00681152" w:rsidRPr="005E2C44">
        <w:t>фонда оплаты труда работников учреждения</w:t>
      </w:r>
      <w:proofErr w:type="gramEnd"/>
      <w:r w:rsidR="00681152" w:rsidRPr="005E2C44">
        <w:t xml:space="preserve"> осуществляется по формуле: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center"/>
      </w:pP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center"/>
      </w:pPr>
      <w:r w:rsidRPr="005E2C44">
        <w:t>ФОТ = (</w:t>
      </w:r>
      <w:proofErr w:type="spellStart"/>
      <w:r w:rsidRPr="005E2C44">
        <w:t>ЗПгч</w:t>
      </w:r>
      <w:proofErr w:type="spellEnd"/>
      <w:r w:rsidRPr="005E2C44">
        <w:t xml:space="preserve"> + </w:t>
      </w:r>
      <w:proofErr w:type="spellStart"/>
      <w:r w:rsidRPr="005E2C44">
        <w:t>ЗПсч</w:t>
      </w:r>
      <w:proofErr w:type="spellEnd"/>
      <w:r w:rsidRPr="005E2C44">
        <w:t xml:space="preserve">) </w:t>
      </w:r>
      <w:proofErr w:type="spellStart"/>
      <w:r w:rsidRPr="005E2C44">
        <w:t>x</w:t>
      </w:r>
      <w:proofErr w:type="spellEnd"/>
      <w:r w:rsidRPr="005E2C44">
        <w:t xml:space="preserve"> </w:t>
      </w:r>
      <w:r w:rsidR="00CE4D4E">
        <w:t>(</w:t>
      </w:r>
      <w:r w:rsidRPr="005E2C44">
        <w:t xml:space="preserve">РК </w:t>
      </w:r>
      <w:r w:rsidR="00CE4D4E">
        <w:t>+</w:t>
      </w:r>
      <w:r w:rsidRPr="005E2C44">
        <w:t xml:space="preserve"> СН</w:t>
      </w:r>
      <w:r w:rsidR="00CE4D4E">
        <w:t>)</w:t>
      </w:r>
      <w:r w:rsidRPr="005E2C44">
        <w:t>,</w:t>
      </w:r>
    </w:p>
    <w:p w:rsidR="00681152" w:rsidRPr="00CE4D4E" w:rsidRDefault="00681152" w:rsidP="00681152">
      <w:pPr>
        <w:autoSpaceDE w:val="0"/>
        <w:autoSpaceDN w:val="0"/>
        <w:adjustRightInd w:val="0"/>
        <w:ind w:firstLine="709"/>
        <w:jc w:val="both"/>
        <w:rPr>
          <w:lang/>
        </w:rPr>
      </w:pP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где: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ФОТ – фонд оплаты труда учреждения на год;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РК – районный коэффициент;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СН – надбавка за стаж работы в районах Крайнего Севера и приравненных к ним местностях;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proofErr w:type="spellStart"/>
      <w:r w:rsidRPr="005E2C44">
        <w:t>ЗПгч</w:t>
      </w:r>
      <w:proofErr w:type="spellEnd"/>
      <w:r w:rsidRPr="005E2C44">
        <w:t xml:space="preserve"> – заработная плата (гарантированная часть), которая рассчитывается как:</w:t>
      </w:r>
    </w:p>
    <w:p w:rsidR="00681152" w:rsidRPr="00567E6B" w:rsidRDefault="00681152" w:rsidP="00681152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center"/>
      </w:pPr>
      <w:proofErr w:type="spellStart"/>
      <w:r w:rsidRPr="005E2C44">
        <w:t>ЗПгч</w:t>
      </w:r>
      <w:proofErr w:type="spellEnd"/>
      <w:r w:rsidRPr="005E2C44">
        <w:t xml:space="preserve"> = (Ʃ ДО х 12) + (Ʃ ДО </w:t>
      </w:r>
      <w:proofErr w:type="spellStart"/>
      <w:r w:rsidRPr="005E2C44">
        <w:t>х</w:t>
      </w:r>
      <w:proofErr w:type="spellEnd"/>
      <w:r w:rsidRPr="005E2C44">
        <w:t xml:space="preserve"> </w:t>
      </w:r>
      <w:proofErr w:type="spellStart"/>
      <w:r w:rsidRPr="005E2C44">
        <w:t>Ркв</w:t>
      </w:r>
      <w:proofErr w:type="spellEnd"/>
      <w:r w:rsidRPr="005E2C44">
        <w:t>)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где: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proofErr w:type="gramStart"/>
      <w:r w:rsidRPr="005E2C44">
        <w:t>ДО</w:t>
      </w:r>
      <w:proofErr w:type="gramEnd"/>
      <w:r w:rsidRPr="005E2C44">
        <w:t xml:space="preserve"> – </w:t>
      </w:r>
      <w:proofErr w:type="gramStart"/>
      <w:r w:rsidRPr="005E2C44">
        <w:t>фонд</w:t>
      </w:r>
      <w:proofErr w:type="gramEnd"/>
      <w:r w:rsidRPr="005E2C44">
        <w:t xml:space="preserve"> должностных окладов;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12 – количество месяцев в календарном году;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proofErr w:type="spellStart"/>
      <w:r w:rsidRPr="005E2C44">
        <w:t>Ркв</w:t>
      </w:r>
      <w:proofErr w:type="spellEnd"/>
      <w:r w:rsidRPr="005E2C44">
        <w:t xml:space="preserve"> – размер компенсационных выплат в год;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proofErr w:type="spellStart"/>
      <w:r w:rsidRPr="005E2C44">
        <w:t>ЗПсч</w:t>
      </w:r>
      <w:proofErr w:type="spellEnd"/>
      <w:r w:rsidRPr="005E2C44">
        <w:t xml:space="preserve"> – заработная плата (стимулирующая часть), которая рассчитывается как: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center"/>
      </w:pPr>
    </w:p>
    <w:p w:rsidR="00681152" w:rsidRPr="00567E6B" w:rsidRDefault="00FE1BE8" w:rsidP="00681152">
      <w:pPr>
        <w:autoSpaceDE w:val="0"/>
        <w:autoSpaceDN w:val="0"/>
        <w:adjustRightInd w:val="0"/>
        <w:ind w:firstLine="709"/>
        <w:jc w:val="center"/>
        <w:rPr>
          <w:color w:val="FF0000"/>
        </w:rPr>
      </w:pPr>
      <w:proofErr w:type="spellStart"/>
      <w:r w:rsidRPr="005E2C44">
        <w:t>ЗПсч</w:t>
      </w:r>
      <w:proofErr w:type="spellEnd"/>
      <w:r w:rsidRPr="005E2C44">
        <w:t xml:space="preserve"> = Ʃ ДО </w:t>
      </w:r>
      <w:proofErr w:type="spellStart"/>
      <w:r w:rsidRPr="005E2C44">
        <w:t>х</w:t>
      </w:r>
      <w:proofErr w:type="spellEnd"/>
      <w:r w:rsidRPr="005E2C44">
        <w:t xml:space="preserve"> </w:t>
      </w:r>
      <w:proofErr w:type="spellStart"/>
      <w:r w:rsidR="00B2074A">
        <w:t>Ксч</w:t>
      </w:r>
      <w:proofErr w:type="spellEnd"/>
      <w:r w:rsidR="00681152" w:rsidRPr="005E2C44">
        <w:rPr>
          <w:color w:val="FF0000"/>
        </w:rPr>
        <w:t>,</w:t>
      </w:r>
    </w:p>
    <w:p w:rsidR="00681152" w:rsidRPr="00567E6B" w:rsidRDefault="00681152" w:rsidP="00681152">
      <w:pPr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где: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proofErr w:type="gramStart"/>
      <w:r w:rsidRPr="005E2C44">
        <w:t>ДО</w:t>
      </w:r>
      <w:proofErr w:type="gramEnd"/>
      <w:r w:rsidRPr="005E2C44">
        <w:t xml:space="preserve"> – </w:t>
      </w:r>
      <w:proofErr w:type="gramStart"/>
      <w:r w:rsidRPr="005E2C44">
        <w:t>фонд</w:t>
      </w:r>
      <w:proofErr w:type="gramEnd"/>
      <w:r w:rsidRPr="005E2C44">
        <w:t xml:space="preserve"> должностных окладов;</w:t>
      </w:r>
    </w:p>
    <w:p w:rsidR="00681152" w:rsidRPr="005E2C44" w:rsidRDefault="00B2074A" w:rsidP="00681152">
      <w:pPr>
        <w:autoSpaceDE w:val="0"/>
        <w:autoSpaceDN w:val="0"/>
        <w:adjustRightInd w:val="0"/>
        <w:ind w:firstLine="709"/>
        <w:jc w:val="both"/>
      </w:pPr>
      <w:proofErr w:type="spellStart"/>
      <w:r>
        <w:t>Ксч</w:t>
      </w:r>
      <w:proofErr w:type="spellEnd"/>
      <w:r w:rsidRPr="00567E6B">
        <w:rPr>
          <w:color w:val="FF0000"/>
        </w:rPr>
        <w:t xml:space="preserve"> </w:t>
      </w:r>
      <w:r w:rsidR="00681152" w:rsidRPr="00567E6B">
        <w:rPr>
          <w:color w:val="FF0000"/>
        </w:rPr>
        <w:t xml:space="preserve">– </w:t>
      </w:r>
      <w:r w:rsidR="00681152" w:rsidRPr="005E2C44">
        <w:t>количество должностных окладов на год.</w:t>
      </w:r>
    </w:p>
    <w:p w:rsidR="00681152" w:rsidRPr="005E2C44" w:rsidRDefault="00B2074A" w:rsidP="00681152">
      <w:pPr>
        <w:ind w:firstLine="709"/>
        <w:jc w:val="both"/>
      </w:pPr>
      <w:bookmarkStart w:id="32" w:name="sub_65"/>
      <w:r>
        <w:t>7.7</w:t>
      </w:r>
      <w:r w:rsidR="00681152" w:rsidRPr="005E2C44">
        <w:t>. В целях определения предельно допустимой доли расходов на оплату труда административно-управленческого и вспомогательного персонала в фонде оплаты труда учре</w:t>
      </w:r>
      <w:r w:rsidR="00371BCD">
        <w:t>ждения устанавливается перечень административно-управленческого, вспомогательного и основного персонала учреждения</w:t>
      </w:r>
      <w:r w:rsidR="00681152" w:rsidRPr="005E2C44">
        <w:t xml:space="preserve"> </w:t>
      </w:r>
      <w:r w:rsidR="00681152" w:rsidRPr="00D31A50">
        <w:t xml:space="preserve">согласно приложению № 5 к настоящему </w:t>
      </w:r>
      <w:r w:rsidR="00681152" w:rsidRPr="005E2C44">
        <w:t>Положению.</w:t>
      </w:r>
    </w:p>
    <w:bookmarkEnd w:id="32"/>
    <w:p w:rsidR="00681152" w:rsidRDefault="00681152" w:rsidP="00681152">
      <w:pPr>
        <w:ind w:firstLine="709"/>
        <w:jc w:val="both"/>
      </w:pPr>
    </w:p>
    <w:p w:rsidR="005E2C44" w:rsidRDefault="005E2C44" w:rsidP="00681152">
      <w:pPr>
        <w:ind w:firstLine="709"/>
        <w:jc w:val="both"/>
      </w:pPr>
    </w:p>
    <w:p w:rsidR="00293E0C" w:rsidRDefault="00293E0C" w:rsidP="00681152">
      <w:pPr>
        <w:ind w:firstLine="709"/>
        <w:jc w:val="both"/>
      </w:pPr>
    </w:p>
    <w:p w:rsidR="00293E0C" w:rsidRDefault="00293E0C" w:rsidP="00681152">
      <w:pPr>
        <w:ind w:firstLine="709"/>
        <w:jc w:val="both"/>
      </w:pPr>
    </w:p>
    <w:p w:rsidR="00293E0C" w:rsidRDefault="00293E0C" w:rsidP="00681152">
      <w:pPr>
        <w:ind w:firstLine="709"/>
        <w:jc w:val="both"/>
      </w:pPr>
    </w:p>
    <w:p w:rsidR="008C5E0F" w:rsidRDefault="008C5E0F" w:rsidP="00681152">
      <w:pPr>
        <w:ind w:left="5103"/>
        <w:jc w:val="both"/>
      </w:pPr>
    </w:p>
    <w:p w:rsidR="00681152" w:rsidRPr="00A656CA" w:rsidRDefault="00681152" w:rsidP="00681152">
      <w:pPr>
        <w:ind w:left="5103"/>
        <w:jc w:val="both"/>
      </w:pPr>
      <w:r w:rsidRPr="00A656CA">
        <w:lastRenderedPageBreak/>
        <w:t>Приложение № 1</w:t>
      </w:r>
    </w:p>
    <w:p w:rsidR="00681152" w:rsidRPr="00A656CA" w:rsidRDefault="00681152" w:rsidP="00681152">
      <w:pPr>
        <w:ind w:left="5103"/>
        <w:jc w:val="both"/>
      </w:pPr>
      <w:r w:rsidRPr="00A656CA">
        <w:t>к Положению об оплате труда работников</w:t>
      </w:r>
    </w:p>
    <w:p w:rsidR="00681152" w:rsidRPr="00A656CA" w:rsidRDefault="00C16954" w:rsidP="00681152">
      <w:pPr>
        <w:ind w:left="5103"/>
        <w:jc w:val="both"/>
        <w:rPr>
          <w:rStyle w:val="a8"/>
          <w:b w:val="0"/>
        </w:rPr>
      </w:pPr>
      <w:r>
        <w:t>муниципального учреждения</w:t>
      </w:r>
      <w:r w:rsidR="00FE1BE8" w:rsidRPr="00A656CA">
        <w:t xml:space="preserve"> </w:t>
      </w:r>
      <w:r w:rsidR="00A656CA" w:rsidRPr="00A656CA">
        <w:t>физической культуры и спорта</w:t>
      </w:r>
      <w:r w:rsidR="00FE1BE8" w:rsidRPr="00A656CA">
        <w:t>, подведо</w:t>
      </w:r>
      <w:r>
        <w:t>мственного</w:t>
      </w:r>
      <w:r w:rsidR="00FE1BE8" w:rsidRPr="00A656CA">
        <w:t xml:space="preserve"> Администрации муниципального образования поселок </w:t>
      </w:r>
      <w:r>
        <w:t>Ханымей</w:t>
      </w:r>
    </w:p>
    <w:p w:rsidR="00681152" w:rsidRPr="00A656CA" w:rsidRDefault="00681152" w:rsidP="00681152">
      <w:pPr>
        <w:jc w:val="both"/>
        <w:rPr>
          <w:rStyle w:val="a8"/>
          <w:b w:val="0"/>
        </w:rPr>
      </w:pPr>
    </w:p>
    <w:p w:rsidR="00681152" w:rsidRPr="00A656CA" w:rsidRDefault="00681152" w:rsidP="00681152">
      <w:pPr>
        <w:jc w:val="both"/>
        <w:rPr>
          <w:rStyle w:val="a8"/>
          <w:b w:val="0"/>
        </w:rPr>
      </w:pPr>
    </w:p>
    <w:p w:rsidR="00681152" w:rsidRPr="00A656CA" w:rsidRDefault="00681152" w:rsidP="00681152">
      <w:pPr>
        <w:pStyle w:val="20"/>
        <w:shd w:val="clear" w:color="auto" w:fill="auto"/>
        <w:spacing w:before="0" w:after="0" w:line="240" w:lineRule="auto"/>
        <w:jc w:val="center"/>
        <w:rPr>
          <w:szCs w:val="24"/>
        </w:rPr>
      </w:pPr>
      <w:r w:rsidRPr="00A656CA">
        <w:rPr>
          <w:szCs w:val="24"/>
        </w:rPr>
        <w:t>Профессиональные квалификационные группы</w:t>
      </w:r>
    </w:p>
    <w:p w:rsidR="00681152" w:rsidRPr="00A656CA" w:rsidRDefault="00681152" w:rsidP="00681152">
      <w:pPr>
        <w:pStyle w:val="20"/>
        <w:shd w:val="clear" w:color="auto" w:fill="auto"/>
        <w:spacing w:before="0" w:after="0" w:line="240" w:lineRule="auto"/>
        <w:jc w:val="center"/>
        <w:rPr>
          <w:szCs w:val="24"/>
        </w:rPr>
      </w:pPr>
      <w:r w:rsidRPr="00A656CA">
        <w:rPr>
          <w:szCs w:val="24"/>
        </w:rPr>
        <w:t xml:space="preserve">должностей служащих, профессий рабочих и размеры </w:t>
      </w:r>
      <w:r w:rsidR="0036418E" w:rsidRPr="00A656CA">
        <w:rPr>
          <w:szCs w:val="24"/>
        </w:rPr>
        <w:t>должностных окладов</w:t>
      </w:r>
    </w:p>
    <w:p w:rsidR="00681152" w:rsidRPr="00A656CA" w:rsidRDefault="00681152" w:rsidP="00681152">
      <w:pPr>
        <w:pStyle w:val="20"/>
        <w:shd w:val="clear" w:color="auto" w:fill="auto"/>
        <w:spacing w:before="0" w:after="0" w:line="240" w:lineRule="auto"/>
        <w:jc w:val="center"/>
        <w:rPr>
          <w:szCs w:val="24"/>
        </w:rPr>
      </w:pPr>
    </w:p>
    <w:tbl>
      <w:tblPr>
        <w:tblStyle w:val="a9"/>
        <w:tblW w:w="0" w:type="auto"/>
        <w:tblLook w:val="04A0"/>
      </w:tblPr>
      <w:tblGrid>
        <w:gridCol w:w="696"/>
        <w:gridCol w:w="3256"/>
        <w:gridCol w:w="3672"/>
        <w:gridCol w:w="2230"/>
      </w:tblGrid>
      <w:tr w:rsidR="00A656CA" w:rsidRPr="00A656CA" w:rsidTr="00B73282">
        <w:tc>
          <w:tcPr>
            <w:tcW w:w="696" w:type="dxa"/>
          </w:tcPr>
          <w:p w:rsidR="00681152" w:rsidRPr="00A656CA" w:rsidRDefault="00681152" w:rsidP="00B73282">
            <w:pPr>
              <w:jc w:val="center"/>
              <w:rPr>
                <w:b/>
              </w:rPr>
            </w:pPr>
            <w:r w:rsidRPr="00A656CA">
              <w:rPr>
                <w:b/>
              </w:rPr>
              <w:t xml:space="preserve">№ </w:t>
            </w:r>
            <w:proofErr w:type="gramStart"/>
            <w:r w:rsidRPr="00A656CA">
              <w:rPr>
                <w:b/>
              </w:rPr>
              <w:t>п</w:t>
            </w:r>
            <w:proofErr w:type="gramEnd"/>
            <w:r w:rsidRPr="00A656CA">
              <w:rPr>
                <w:b/>
              </w:rPr>
              <w:t>/п</w:t>
            </w:r>
          </w:p>
        </w:tc>
        <w:tc>
          <w:tcPr>
            <w:tcW w:w="3256" w:type="dxa"/>
          </w:tcPr>
          <w:p w:rsidR="00681152" w:rsidRPr="00A656CA" w:rsidRDefault="00681152" w:rsidP="00B73282">
            <w:pPr>
              <w:jc w:val="center"/>
              <w:rPr>
                <w:b/>
              </w:rPr>
            </w:pPr>
            <w:r w:rsidRPr="00A656CA">
              <w:rPr>
                <w:b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3672" w:type="dxa"/>
          </w:tcPr>
          <w:p w:rsidR="00681152" w:rsidRPr="00A656CA" w:rsidRDefault="00681152" w:rsidP="00B73282">
            <w:pPr>
              <w:jc w:val="center"/>
              <w:rPr>
                <w:b/>
              </w:rPr>
            </w:pPr>
            <w:r w:rsidRPr="00A656CA">
              <w:rPr>
                <w:b/>
              </w:rPr>
              <w:t>Наименование должности (профессий рабочих)</w:t>
            </w:r>
          </w:p>
        </w:tc>
        <w:tc>
          <w:tcPr>
            <w:tcW w:w="2230" w:type="dxa"/>
          </w:tcPr>
          <w:p w:rsidR="00681152" w:rsidRPr="00A656CA" w:rsidRDefault="00681152" w:rsidP="0036418E">
            <w:pPr>
              <w:jc w:val="center"/>
              <w:rPr>
                <w:b/>
              </w:rPr>
            </w:pPr>
            <w:r w:rsidRPr="00A656CA">
              <w:rPr>
                <w:b/>
              </w:rPr>
              <w:t xml:space="preserve">Размер </w:t>
            </w:r>
            <w:r w:rsidR="0036418E" w:rsidRPr="00A656CA">
              <w:rPr>
                <w:b/>
              </w:rPr>
              <w:t>должностного оклада</w:t>
            </w:r>
            <w:r w:rsidRPr="00A656CA">
              <w:rPr>
                <w:b/>
              </w:rPr>
              <w:t>, рублей</w:t>
            </w:r>
          </w:p>
        </w:tc>
      </w:tr>
      <w:tr w:rsidR="00C3544F" w:rsidRPr="00C3544F" w:rsidTr="00B73282">
        <w:tc>
          <w:tcPr>
            <w:tcW w:w="696" w:type="dxa"/>
          </w:tcPr>
          <w:p w:rsidR="00272625" w:rsidRPr="00C3544F" w:rsidRDefault="00615B3F" w:rsidP="00B73282">
            <w:pPr>
              <w:jc w:val="center"/>
            </w:pPr>
            <w:r>
              <w:t>1</w:t>
            </w:r>
          </w:p>
        </w:tc>
        <w:tc>
          <w:tcPr>
            <w:tcW w:w="9158" w:type="dxa"/>
            <w:gridSpan w:val="3"/>
          </w:tcPr>
          <w:p w:rsidR="00272625" w:rsidRPr="00C3544F" w:rsidRDefault="00272625" w:rsidP="00C3544F">
            <w:pPr>
              <w:jc w:val="center"/>
              <w:rPr>
                <w:i/>
              </w:rPr>
            </w:pPr>
            <w:r w:rsidRPr="00C3544F">
              <w:rPr>
                <w:i/>
              </w:rPr>
              <w:t xml:space="preserve">Профессиональные квалификационные группы должностей работников </w:t>
            </w:r>
            <w:r w:rsidR="00C3544F" w:rsidRPr="00C3544F">
              <w:rPr>
                <w:i/>
              </w:rPr>
              <w:t>физической культуры и спорта</w:t>
            </w:r>
          </w:p>
        </w:tc>
      </w:tr>
      <w:tr w:rsidR="00C3544F" w:rsidRPr="00C3544F" w:rsidTr="00B73282">
        <w:tc>
          <w:tcPr>
            <w:tcW w:w="696" w:type="dxa"/>
          </w:tcPr>
          <w:p w:rsidR="00272625" w:rsidRPr="00C3544F" w:rsidRDefault="00615B3F" w:rsidP="00B73282">
            <w:pPr>
              <w:jc w:val="center"/>
            </w:pPr>
            <w:r>
              <w:t>1</w:t>
            </w:r>
            <w:r w:rsidR="008961C8" w:rsidRPr="00C3544F">
              <w:t>.1</w:t>
            </w:r>
          </w:p>
        </w:tc>
        <w:tc>
          <w:tcPr>
            <w:tcW w:w="9158" w:type="dxa"/>
            <w:gridSpan w:val="3"/>
          </w:tcPr>
          <w:p w:rsidR="00272625" w:rsidRPr="00C3544F" w:rsidRDefault="008961C8" w:rsidP="00C3544F">
            <w:pPr>
              <w:jc w:val="center"/>
            </w:pPr>
            <w:r w:rsidRPr="00C3544F">
              <w:rPr>
                <w:rFonts w:eastAsia="Calibri"/>
                <w:lang w:eastAsia="en-US"/>
              </w:rPr>
              <w:t xml:space="preserve">Профессиональная квалификационная группа </w:t>
            </w:r>
            <w:r w:rsidR="00C3544F" w:rsidRPr="00C3544F">
              <w:rPr>
                <w:rFonts w:eastAsia="Calibri"/>
                <w:lang w:eastAsia="en-US"/>
              </w:rPr>
              <w:t>должностей работников физической культуры и спорта второго уровня</w:t>
            </w:r>
          </w:p>
        </w:tc>
      </w:tr>
      <w:tr w:rsidR="00615B3F" w:rsidRPr="00567E6B" w:rsidTr="00004F8B">
        <w:tc>
          <w:tcPr>
            <w:tcW w:w="696" w:type="dxa"/>
          </w:tcPr>
          <w:p w:rsidR="00615B3F" w:rsidRDefault="00615B3F" w:rsidP="00004F8B">
            <w:pPr>
              <w:jc w:val="center"/>
            </w:pPr>
            <w:r>
              <w:t>1.1.1</w:t>
            </w:r>
          </w:p>
        </w:tc>
        <w:tc>
          <w:tcPr>
            <w:tcW w:w="3256" w:type="dxa"/>
          </w:tcPr>
          <w:p w:rsidR="00615B3F" w:rsidRDefault="00615B3F" w:rsidP="00004F8B">
            <w:r>
              <w:t>1</w:t>
            </w:r>
            <w:r w:rsidRPr="00201505">
              <w:t xml:space="preserve"> квалификационный уровень</w:t>
            </w:r>
          </w:p>
        </w:tc>
        <w:tc>
          <w:tcPr>
            <w:tcW w:w="3672" w:type="dxa"/>
          </w:tcPr>
          <w:p w:rsidR="00615B3F" w:rsidRPr="00C3544F" w:rsidRDefault="00615B3F" w:rsidP="00D31A50">
            <w:r>
              <w:t>инструктор по спорту</w:t>
            </w:r>
          </w:p>
        </w:tc>
        <w:tc>
          <w:tcPr>
            <w:tcW w:w="2230" w:type="dxa"/>
          </w:tcPr>
          <w:p w:rsidR="00615B3F" w:rsidRPr="00371BCD" w:rsidRDefault="00615B3F" w:rsidP="00C1473D">
            <w:pPr>
              <w:jc w:val="center"/>
            </w:pPr>
            <w:r>
              <w:t>8 600</w:t>
            </w:r>
          </w:p>
        </w:tc>
      </w:tr>
      <w:tr w:rsidR="00567E6B" w:rsidRPr="00567E6B" w:rsidTr="00004F8B">
        <w:tc>
          <w:tcPr>
            <w:tcW w:w="696" w:type="dxa"/>
          </w:tcPr>
          <w:p w:rsidR="008961C8" w:rsidRPr="00C3544F" w:rsidRDefault="00615B3F" w:rsidP="00004F8B">
            <w:pPr>
              <w:jc w:val="center"/>
            </w:pPr>
            <w:r>
              <w:t>1.1.2</w:t>
            </w:r>
          </w:p>
        </w:tc>
        <w:tc>
          <w:tcPr>
            <w:tcW w:w="3256" w:type="dxa"/>
          </w:tcPr>
          <w:p w:rsidR="008961C8" w:rsidRPr="00567E6B" w:rsidRDefault="00C3544F" w:rsidP="00004F8B">
            <w:pPr>
              <w:rPr>
                <w:color w:val="FF0000"/>
              </w:rPr>
            </w:pPr>
            <w:r>
              <w:t>2</w:t>
            </w:r>
            <w:r w:rsidRPr="00201505">
              <w:t xml:space="preserve"> квалификационный уровень</w:t>
            </w:r>
          </w:p>
        </w:tc>
        <w:tc>
          <w:tcPr>
            <w:tcW w:w="3672" w:type="dxa"/>
          </w:tcPr>
          <w:p w:rsidR="008961C8" w:rsidRPr="00567E6B" w:rsidRDefault="00C3544F" w:rsidP="00615B3F">
            <w:pPr>
              <w:rPr>
                <w:color w:val="FF0000"/>
              </w:rPr>
            </w:pPr>
            <w:r w:rsidRPr="00D31A50">
              <w:t>тренер</w:t>
            </w:r>
          </w:p>
        </w:tc>
        <w:tc>
          <w:tcPr>
            <w:tcW w:w="2230" w:type="dxa"/>
          </w:tcPr>
          <w:p w:rsidR="008961C8" w:rsidRPr="00567E6B" w:rsidRDefault="00615B3F" w:rsidP="00C1473D">
            <w:pPr>
              <w:jc w:val="center"/>
              <w:rPr>
                <w:color w:val="FF0000"/>
              </w:rPr>
            </w:pPr>
            <w:r>
              <w:t>8 600</w:t>
            </w:r>
          </w:p>
        </w:tc>
      </w:tr>
      <w:tr w:rsidR="001E7765" w:rsidRPr="001E7765" w:rsidTr="00B73282">
        <w:tc>
          <w:tcPr>
            <w:tcW w:w="696" w:type="dxa"/>
          </w:tcPr>
          <w:p w:rsidR="00681152" w:rsidRPr="001E7765" w:rsidRDefault="00615B3F" w:rsidP="00B73282">
            <w:pPr>
              <w:jc w:val="center"/>
            </w:pPr>
            <w:r>
              <w:t>2</w:t>
            </w:r>
          </w:p>
        </w:tc>
        <w:tc>
          <w:tcPr>
            <w:tcW w:w="9158" w:type="dxa"/>
            <w:gridSpan w:val="3"/>
          </w:tcPr>
          <w:p w:rsidR="00681152" w:rsidRPr="001E7765" w:rsidRDefault="00681152" w:rsidP="00B73282">
            <w:pPr>
              <w:jc w:val="center"/>
            </w:pPr>
            <w:r w:rsidRPr="001E7765">
              <w:rPr>
                <w:i/>
              </w:rPr>
              <w:t>Профессиональные квалификационные груп</w:t>
            </w:r>
            <w:r w:rsidR="00733A32" w:rsidRPr="001E7765">
              <w:rPr>
                <w:i/>
              </w:rPr>
              <w:t xml:space="preserve">пы общеотраслевых </w:t>
            </w:r>
            <w:r w:rsidRPr="001E7765">
              <w:rPr>
                <w:i/>
              </w:rPr>
              <w:t>профессий рабочих</w:t>
            </w:r>
          </w:p>
        </w:tc>
      </w:tr>
      <w:tr w:rsidR="001E7765" w:rsidRPr="001E7765" w:rsidTr="00B73282">
        <w:tc>
          <w:tcPr>
            <w:tcW w:w="696" w:type="dxa"/>
          </w:tcPr>
          <w:p w:rsidR="00681152" w:rsidRPr="001E7765" w:rsidRDefault="00615B3F" w:rsidP="00B73282">
            <w:pPr>
              <w:jc w:val="center"/>
            </w:pPr>
            <w:r>
              <w:t>2</w:t>
            </w:r>
            <w:r w:rsidR="00681152" w:rsidRPr="001E7765">
              <w:t>.1</w:t>
            </w:r>
          </w:p>
        </w:tc>
        <w:tc>
          <w:tcPr>
            <w:tcW w:w="9158" w:type="dxa"/>
            <w:gridSpan w:val="3"/>
          </w:tcPr>
          <w:p w:rsidR="00681152" w:rsidRPr="001E7765" w:rsidRDefault="00681152" w:rsidP="00B73282">
            <w:pPr>
              <w:jc w:val="center"/>
            </w:pPr>
            <w:r w:rsidRPr="001E7765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06D6F" w:rsidRPr="00C06D6F" w:rsidTr="00B73282">
        <w:tc>
          <w:tcPr>
            <w:tcW w:w="696" w:type="dxa"/>
          </w:tcPr>
          <w:p w:rsidR="00681152" w:rsidRPr="00C06D6F" w:rsidRDefault="00615B3F" w:rsidP="00B73282">
            <w:pPr>
              <w:jc w:val="center"/>
            </w:pPr>
            <w:r>
              <w:t>2</w:t>
            </w:r>
            <w:r w:rsidR="00681152" w:rsidRPr="00C06D6F">
              <w:t>.1.1</w:t>
            </w:r>
          </w:p>
        </w:tc>
        <w:tc>
          <w:tcPr>
            <w:tcW w:w="3256" w:type="dxa"/>
          </w:tcPr>
          <w:p w:rsidR="00681152" w:rsidRPr="00C06D6F" w:rsidRDefault="00681152" w:rsidP="00B73282">
            <w:r w:rsidRPr="00C06D6F">
              <w:t>1 квалификационный уровень</w:t>
            </w:r>
          </w:p>
        </w:tc>
        <w:tc>
          <w:tcPr>
            <w:tcW w:w="3672" w:type="dxa"/>
          </w:tcPr>
          <w:p w:rsidR="00205361" w:rsidRPr="00C06D6F" w:rsidRDefault="00C06D6F" w:rsidP="00C52802">
            <w:r w:rsidRPr="00C06D6F">
              <w:t xml:space="preserve">дворник, </w:t>
            </w:r>
            <w:r w:rsidR="007E55F1" w:rsidRPr="00C06D6F">
              <w:t xml:space="preserve">сторож, </w:t>
            </w:r>
            <w:r w:rsidR="00681152" w:rsidRPr="00C06D6F">
              <w:t>уборщик служебных помещений</w:t>
            </w:r>
          </w:p>
        </w:tc>
        <w:tc>
          <w:tcPr>
            <w:tcW w:w="2230" w:type="dxa"/>
          </w:tcPr>
          <w:p w:rsidR="00681152" w:rsidRPr="00C06D6F" w:rsidRDefault="008C5E0F" w:rsidP="00B73282">
            <w:pPr>
              <w:jc w:val="center"/>
            </w:pPr>
            <w:r>
              <w:t>5 673</w:t>
            </w:r>
          </w:p>
        </w:tc>
      </w:tr>
      <w:tr w:rsidR="00C06D6F" w:rsidRPr="00C06D6F" w:rsidTr="00B73282">
        <w:tc>
          <w:tcPr>
            <w:tcW w:w="696" w:type="dxa"/>
          </w:tcPr>
          <w:p w:rsidR="00681152" w:rsidRPr="00C06D6F" w:rsidRDefault="00C52802" w:rsidP="00B73282">
            <w:pPr>
              <w:jc w:val="center"/>
            </w:pPr>
            <w:r>
              <w:t>2</w:t>
            </w:r>
            <w:r w:rsidR="00681152" w:rsidRPr="00C06D6F">
              <w:t>.2</w:t>
            </w:r>
          </w:p>
        </w:tc>
        <w:tc>
          <w:tcPr>
            <w:tcW w:w="9158" w:type="dxa"/>
            <w:gridSpan w:val="3"/>
          </w:tcPr>
          <w:p w:rsidR="00681152" w:rsidRPr="00C06D6F" w:rsidRDefault="00681152" w:rsidP="00B73282">
            <w:pPr>
              <w:jc w:val="center"/>
            </w:pPr>
            <w:r w:rsidRPr="00C06D6F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06D6F" w:rsidRPr="00C06D6F" w:rsidTr="00B73282">
        <w:tc>
          <w:tcPr>
            <w:tcW w:w="696" w:type="dxa"/>
          </w:tcPr>
          <w:p w:rsidR="00681152" w:rsidRPr="00C06D6F" w:rsidRDefault="00C52802" w:rsidP="00B73282">
            <w:pPr>
              <w:jc w:val="center"/>
            </w:pPr>
            <w:r>
              <w:t>2</w:t>
            </w:r>
            <w:r w:rsidR="00681152" w:rsidRPr="00C06D6F">
              <w:t>.2.1</w:t>
            </w:r>
          </w:p>
        </w:tc>
        <w:tc>
          <w:tcPr>
            <w:tcW w:w="3256" w:type="dxa"/>
          </w:tcPr>
          <w:p w:rsidR="00681152" w:rsidRPr="00C06D6F" w:rsidRDefault="00681152" w:rsidP="00B73282">
            <w:r w:rsidRPr="00C06D6F">
              <w:t>1 квалификационный уровень</w:t>
            </w:r>
          </w:p>
        </w:tc>
        <w:tc>
          <w:tcPr>
            <w:tcW w:w="3672" w:type="dxa"/>
          </w:tcPr>
          <w:p w:rsidR="00681152" w:rsidRPr="00C06D6F" w:rsidRDefault="00681152" w:rsidP="00B73282">
            <w:r w:rsidRPr="00C06D6F">
              <w:t>рабочий  по комплексному обслуживанию и ремонту зданий</w:t>
            </w:r>
            <w:r w:rsidR="00C52802">
              <w:t>, рабочий по обслуживанию здания</w:t>
            </w:r>
          </w:p>
        </w:tc>
        <w:tc>
          <w:tcPr>
            <w:tcW w:w="2230" w:type="dxa"/>
          </w:tcPr>
          <w:p w:rsidR="00681152" w:rsidRPr="00C06D6F" w:rsidRDefault="008C5E0F" w:rsidP="00B73282">
            <w:pPr>
              <w:jc w:val="center"/>
            </w:pPr>
            <w:r>
              <w:t>6 191</w:t>
            </w:r>
          </w:p>
        </w:tc>
      </w:tr>
    </w:tbl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Default="00C06D6F" w:rsidP="00681152">
      <w:pPr>
        <w:jc w:val="center"/>
        <w:rPr>
          <w:b/>
        </w:rPr>
      </w:pPr>
    </w:p>
    <w:p w:rsidR="008C5E0F" w:rsidRDefault="008C5E0F" w:rsidP="00681152">
      <w:pPr>
        <w:jc w:val="center"/>
        <w:rPr>
          <w:b/>
        </w:rPr>
      </w:pPr>
    </w:p>
    <w:p w:rsidR="008C5E0F" w:rsidRDefault="008C5E0F" w:rsidP="00681152">
      <w:pPr>
        <w:jc w:val="center"/>
        <w:rPr>
          <w:b/>
        </w:rPr>
      </w:pPr>
    </w:p>
    <w:p w:rsidR="008C5E0F" w:rsidRPr="00075FF7" w:rsidRDefault="008C5E0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52802" w:rsidRDefault="00C52802" w:rsidP="00075FF7">
      <w:pPr>
        <w:ind w:left="5103"/>
        <w:jc w:val="both"/>
      </w:pPr>
    </w:p>
    <w:p w:rsidR="00075FF7" w:rsidRPr="00A656CA" w:rsidRDefault="00D40350" w:rsidP="00075FF7">
      <w:pPr>
        <w:ind w:left="5103"/>
        <w:jc w:val="both"/>
      </w:pPr>
      <w:r>
        <w:lastRenderedPageBreak/>
        <w:t>Приложение № 2</w:t>
      </w:r>
    </w:p>
    <w:p w:rsidR="00075FF7" w:rsidRPr="00A656CA" w:rsidRDefault="00075FF7" w:rsidP="00075FF7">
      <w:pPr>
        <w:ind w:left="5103"/>
        <w:jc w:val="both"/>
      </w:pPr>
      <w:r w:rsidRPr="00A656CA">
        <w:t>к Положению об оплате труда работников</w:t>
      </w:r>
    </w:p>
    <w:p w:rsidR="00075FF7" w:rsidRPr="00A656CA" w:rsidRDefault="009663AA" w:rsidP="00075FF7">
      <w:pPr>
        <w:ind w:left="5103"/>
        <w:jc w:val="both"/>
        <w:rPr>
          <w:rStyle w:val="a8"/>
          <w:b w:val="0"/>
        </w:rPr>
      </w:pPr>
      <w:r>
        <w:t>муниципального</w:t>
      </w:r>
      <w:r w:rsidR="00075FF7" w:rsidRPr="00A656CA">
        <w:t xml:space="preserve"> учреждени</w:t>
      </w:r>
      <w:r>
        <w:t>я</w:t>
      </w:r>
      <w:r w:rsidR="00075FF7" w:rsidRPr="00A656CA">
        <w:t xml:space="preserve"> физической куль</w:t>
      </w:r>
      <w:r>
        <w:t xml:space="preserve">туры и спорта, подведомственного </w:t>
      </w:r>
      <w:r w:rsidR="00075FF7" w:rsidRPr="00A656CA">
        <w:t xml:space="preserve">Администрации муниципального образования поселок </w:t>
      </w:r>
      <w:r>
        <w:t>Ханымей</w:t>
      </w: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733A32" w:rsidRPr="00075FF7" w:rsidRDefault="00733A32" w:rsidP="00681152">
      <w:pPr>
        <w:jc w:val="center"/>
        <w:rPr>
          <w:b/>
        </w:rPr>
      </w:pPr>
    </w:p>
    <w:p w:rsidR="00733A32" w:rsidRPr="00075FF7" w:rsidRDefault="00733A3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  <w:r w:rsidRPr="00075FF7">
        <w:rPr>
          <w:b/>
        </w:rPr>
        <w:t xml:space="preserve">Размеры должностных окладов </w:t>
      </w:r>
    </w:p>
    <w:p w:rsidR="00681152" w:rsidRPr="00075FF7" w:rsidRDefault="00681152" w:rsidP="00681152">
      <w:pPr>
        <w:jc w:val="center"/>
        <w:rPr>
          <w:b/>
        </w:rPr>
      </w:pPr>
      <w:r w:rsidRPr="00075FF7">
        <w:rPr>
          <w:b/>
        </w:rPr>
        <w:t>по должностям руководителей, специалистов и служащих, не включенным в профессиональные квалификационные группы</w:t>
      </w: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675"/>
        <w:gridCol w:w="5954"/>
        <w:gridCol w:w="2835"/>
      </w:tblGrid>
      <w:tr w:rsidR="00567E6B" w:rsidRPr="00075FF7" w:rsidTr="00B73282">
        <w:tc>
          <w:tcPr>
            <w:tcW w:w="675" w:type="dxa"/>
          </w:tcPr>
          <w:p w:rsidR="00681152" w:rsidRPr="00075FF7" w:rsidRDefault="00681152" w:rsidP="00B73282">
            <w:pPr>
              <w:jc w:val="center"/>
              <w:rPr>
                <w:b/>
              </w:rPr>
            </w:pPr>
            <w:r w:rsidRPr="00075FF7">
              <w:rPr>
                <w:b/>
              </w:rPr>
              <w:t xml:space="preserve">№ </w:t>
            </w:r>
            <w:proofErr w:type="gramStart"/>
            <w:r w:rsidRPr="00075FF7">
              <w:rPr>
                <w:b/>
              </w:rPr>
              <w:t>п</w:t>
            </w:r>
            <w:proofErr w:type="gramEnd"/>
            <w:r w:rsidRPr="00075FF7">
              <w:rPr>
                <w:b/>
              </w:rPr>
              <w:t>/п</w:t>
            </w:r>
          </w:p>
        </w:tc>
        <w:tc>
          <w:tcPr>
            <w:tcW w:w="5954" w:type="dxa"/>
          </w:tcPr>
          <w:p w:rsidR="00681152" w:rsidRPr="00075FF7" w:rsidRDefault="00681152" w:rsidP="00B73282">
            <w:pPr>
              <w:jc w:val="center"/>
              <w:rPr>
                <w:b/>
              </w:rPr>
            </w:pPr>
            <w:r w:rsidRPr="00075FF7">
              <w:rPr>
                <w:b/>
              </w:rPr>
              <w:t>Наименование должности</w:t>
            </w:r>
          </w:p>
        </w:tc>
        <w:tc>
          <w:tcPr>
            <w:tcW w:w="2835" w:type="dxa"/>
          </w:tcPr>
          <w:p w:rsidR="00681152" w:rsidRPr="00075FF7" w:rsidRDefault="00681152" w:rsidP="00733A32">
            <w:pPr>
              <w:jc w:val="center"/>
              <w:rPr>
                <w:b/>
              </w:rPr>
            </w:pPr>
            <w:r w:rsidRPr="00075FF7">
              <w:rPr>
                <w:b/>
              </w:rPr>
              <w:t>Размер до</w:t>
            </w:r>
            <w:r w:rsidR="00733A32" w:rsidRPr="00075FF7">
              <w:rPr>
                <w:b/>
              </w:rPr>
              <w:t>лжностного оклада</w:t>
            </w:r>
            <w:r w:rsidRPr="00075FF7">
              <w:rPr>
                <w:b/>
              </w:rPr>
              <w:t>, рублей</w:t>
            </w:r>
          </w:p>
        </w:tc>
      </w:tr>
      <w:tr w:rsidR="00733A32" w:rsidRPr="00075FF7" w:rsidTr="00B73282">
        <w:tc>
          <w:tcPr>
            <w:tcW w:w="675" w:type="dxa"/>
          </w:tcPr>
          <w:p w:rsidR="00681152" w:rsidRPr="00075FF7" w:rsidRDefault="00681152" w:rsidP="00B73282">
            <w:pPr>
              <w:jc w:val="center"/>
            </w:pPr>
            <w:r w:rsidRPr="00075FF7">
              <w:t>1</w:t>
            </w:r>
          </w:p>
        </w:tc>
        <w:tc>
          <w:tcPr>
            <w:tcW w:w="5954" w:type="dxa"/>
          </w:tcPr>
          <w:p w:rsidR="00681152" w:rsidRPr="00075FF7" w:rsidRDefault="00681152" w:rsidP="00B73282">
            <w:r w:rsidRPr="00075FF7">
              <w:t>Директор</w:t>
            </w:r>
          </w:p>
        </w:tc>
        <w:tc>
          <w:tcPr>
            <w:tcW w:w="2835" w:type="dxa"/>
          </w:tcPr>
          <w:p w:rsidR="00681152" w:rsidRPr="00075FF7" w:rsidRDefault="009663AA" w:rsidP="00B73282">
            <w:pPr>
              <w:jc w:val="center"/>
            </w:pPr>
            <w:r>
              <w:t>23 700</w:t>
            </w:r>
          </w:p>
        </w:tc>
      </w:tr>
      <w:tr w:rsidR="00075FF7" w:rsidRPr="00075FF7" w:rsidTr="00B73282">
        <w:tc>
          <w:tcPr>
            <w:tcW w:w="675" w:type="dxa"/>
          </w:tcPr>
          <w:p w:rsidR="00075FF7" w:rsidRPr="00075FF7" w:rsidRDefault="00075FF7" w:rsidP="00B73282">
            <w:pPr>
              <w:jc w:val="center"/>
            </w:pPr>
            <w:r w:rsidRPr="00075FF7">
              <w:t>2</w:t>
            </w:r>
          </w:p>
        </w:tc>
        <w:tc>
          <w:tcPr>
            <w:tcW w:w="5954" w:type="dxa"/>
          </w:tcPr>
          <w:p w:rsidR="00075FF7" w:rsidRPr="00075FF7" w:rsidRDefault="009663AA" w:rsidP="00B73282">
            <w:proofErr w:type="gramStart"/>
            <w:r>
              <w:t>Заведующий</w:t>
            </w:r>
            <w:proofErr w:type="gramEnd"/>
            <w:r>
              <w:t xml:space="preserve"> спортивного сооружения</w:t>
            </w:r>
          </w:p>
        </w:tc>
        <w:tc>
          <w:tcPr>
            <w:tcW w:w="2835" w:type="dxa"/>
          </w:tcPr>
          <w:p w:rsidR="00075FF7" w:rsidRPr="00075FF7" w:rsidRDefault="009663AA" w:rsidP="00B73282">
            <w:pPr>
              <w:jc w:val="center"/>
            </w:pPr>
            <w:r>
              <w:t>16 890</w:t>
            </w:r>
          </w:p>
        </w:tc>
      </w:tr>
    </w:tbl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293E0C" w:rsidRDefault="00293E0C" w:rsidP="00D40350">
      <w:pPr>
        <w:ind w:left="5103"/>
        <w:jc w:val="both"/>
        <w:sectPr w:rsidR="00293E0C" w:rsidSect="00B732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0350" w:rsidRPr="00A656CA" w:rsidRDefault="00D40350" w:rsidP="00293E0C">
      <w:pPr>
        <w:ind w:left="8789"/>
        <w:jc w:val="both"/>
      </w:pPr>
      <w:r>
        <w:lastRenderedPageBreak/>
        <w:t>Приложение № 3</w:t>
      </w:r>
    </w:p>
    <w:p w:rsidR="00D40350" w:rsidRPr="00A656CA" w:rsidRDefault="00D40350" w:rsidP="00293E0C">
      <w:pPr>
        <w:ind w:left="8789"/>
        <w:jc w:val="both"/>
      </w:pPr>
      <w:r w:rsidRPr="00A656CA">
        <w:t>к Положению об оплате труда работников</w:t>
      </w:r>
    </w:p>
    <w:p w:rsidR="00D40350" w:rsidRPr="00A656CA" w:rsidRDefault="0046174F" w:rsidP="00293E0C">
      <w:pPr>
        <w:ind w:left="8789"/>
        <w:jc w:val="both"/>
        <w:rPr>
          <w:rStyle w:val="a8"/>
          <w:b w:val="0"/>
        </w:rPr>
      </w:pPr>
      <w:r>
        <w:t>муниципального</w:t>
      </w:r>
      <w:r w:rsidR="00D40350" w:rsidRPr="00A656CA">
        <w:t xml:space="preserve"> учреждени</w:t>
      </w:r>
      <w:r>
        <w:t>я</w:t>
      </w:r>
      <w:r w:rsidR="00D40350" w:rsidRPr="00A656CA">
        <w:t xml:space="preserve"> физической кул</w:t>
      </w:r>
      <w:r>
        <w:t>ьтуры и спорта, подведомственного</w:t>
      </w:r>
      <w:r w:rsidR="00D40350" w:rsidRPr="00A656CA">
        <w:t xml:space="preserve"> Администрации муниципального образования поселок </w:t>
      </w:r>
      <w:r>
        <w:t xml:space="preserve">Ханымей </w:t>
      </w:r>
    </w:p>
    <w:p w:rsidR="00681152" w:rsidRPr="00D40350" w:rsidRDefault="00681152" w:rsidP="00681152">
      <w:pPr>
        <w:ind w:firstLine="5103"/>
      </w:pPr>
    </w:p>
    <w:p w:rsidR="00681152" w:rsidRPr="00D40350" w:rsidRDefault="00681152" w:rsidP="00681152">
      <w:pPr>
        <w:ind w:firstLine="5103"/>
      </w:pPr>
    </w:p>
    <w:p w:rsidR="00681152" w:rsidRPr="00D40350" w:rsidRDefault="00681152" w:rsidP="00681152">
      <w:pPr>
        <w:jc w:val="center"/>
        <w:rPr>
          <w:b/>
        </w:rPr>
      </w:pPr>
      <w:r w:rsidRPr="00D40350">
        <w:rPr>
          <w:b/>
        </w:rPr>
        <w:t xml:space="preserve">Перечень </w:t>
      </w:r>
    </w:p>
    <w:p w:rsidR="0007412F" w:rsidRPr="00D40350" w:rsidRDefault="00681152" w:rsidP="00681152">
      <w:pPr>
        <w:jc w:val="center"/>
        <w:rPr>
          <w:b/>
        </w:rPr>
      </w:pPr>
      <w:r w:rsidRPr="00D40350">
        <w:rPr>
          <w:b/>
        </w:rPr>
        <w:t xml:space="preserve">и рекомендуемые размеры выплат стимулирующего характера </w:t>
      </w:r>
    </w:p>
    <w:p w:rsidR="0007412F" w:rsidRPr="00D40350" w:rsidRDefault="00681152" w:rsidP="00D40350">
      <w:pPr>
        <w:jc w:val="center"/>
      </w:pPr>
      <w:r w:rsidRPr="00D40350">
        <w:rPr>
          <w:b/>
        </w:rPr>
        <w:t>работникам</w:t>
      </w:r>
      <w:r w:rsidR="0007412F" w:rsidRPr="00D40350">
        <w:rPr>
          <w:b/>
        </w:rPr>
        <w:t xml:space="preserve"> </w:t>
      </w:r>
      <w:r w:rsidR="0046174F">
        <w:rPr>
          <w:b/>
          <w:iCs/>
        </w:rPr>
        <w:t>муниципального</w:t>
      </w:r>
      <w:r w:rsidR="0007412F" w:rsidRPr="00D40350">
        <w:rPr>
          <w:b/>
          <w:iCs/>
        </w:rPr>
        <w:t xml:space="preserve"> учреждени</w:t>
      </w:r>
      <w:r w:rsidR="0046174F">
        <w:rPr>
          <w:b/>
          <w:iCs/>
        </w:rPr>
        <w:t>я</w:t>
      </w:r>
      <w:r w:rsidR="0007412F" w:rsidRPr="00D40350">
        <w:rPr>
          <w:b/>
          <w:iCs/>
        </w:rPr>
        <w:t xml:space="preserve"> </w:t>
      </w:r>
      <w:r w:rsidR="00D40350" w:rsidRPr="00D40350">
        <w:rPr>
          <w:b/>
          <w:iCs/>
        </w:rPr>
        <w:t>физической культуры и спорта</w:t>
      </w:r>
      <w:r w:rsidR="0046174F">
        <w:rPr>
          <w:b/>
          <w:iCs/>
        </w:rPr>
        <w:t>, подведомственного</w:t>
      </w:r>
      <w:r w:rsidR="0007412F" w:rsidRPr="00D40350">
        <w:rPr>
          <w:b/>
          <w:iCs/>
        </w:rPr>
        <w:t xml:space="preserve"> Администрации муниципаль</w:t>
      </w:r>
      <w:r w:rsidR="00C52802">
        <w:rPr>
          <w:b/>
          <w:iCs/>
        </w:rPr>
        <w:t>ного образования поселок Ханымей</w:t>
      </w:r>
    </w:p>
    <w:p w:rsidR="0007412F" w:rsidRPr="00D40350" w:rsidRDefault="0007412F" w:rsidP="0007412F">
      <w:pPr>
        <w:jc w:val="center"/>
        <w:rPr>
          <w:b/>
        </w:rPr>
      </w:pPr>
    </w:p>
    <w:p w:rsidR="00681152" w:rsidRPr="00D40350" w:rsidRDefault="00681152" w:rsidP="00681152">
      <w:pPr>
        <w:jc w:val="center"/>
        <w:rPr>
          <w:b/>
        </w:rPr>
      </w:pPr>
    </w:p>
    <w:tbl>
      <w:tblPr>
        <w:tblStyle w:val="a9"/>
        <w:tblW w:w="15310" w:type="dxa"/>
        <w:tblInd w:w="-34" w:type="dxa"/>
        <w:tblLayout w:type="fixed"/>
        <w:tblLook w:val="04A0"/>
      </w:tblPr>
      <w:tblGrid>
        <w:gridCol w:w="503"/>
        <w:gridCol w:w="1766"/>
        <w:gridCol w:w="1680"/>
        <w:gridCol w:w="3565"/>
        <w:gridCol w:w="6095"/>
        <w:gridCol w:w="1701"/>
      </w:tblGrid>
      <w:tr w:rsidR="00EF612D" w:rsidRPr="00D40350" w:rsidTr="00D466D6">
        <w:tc>
          <w:tcPr>
            <w:tcW w:w="503" w:type="dxa"/>
          </w:tcPr>
          <w:p w:rsidR="00681152" w:rsidRPr="00D40350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D4035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40350">
              <w:rPr>
                <w:b/>
                <w:sz w:val="20"/>
                <w:szCs w:val="20"/>
              </w:rPr>
              <w:t>п</w:t>
            </w:r>
            <w:proofErr w:type="gramEnd"/>
            <w:r w:rsidRPr="00D4035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66" w:type="dxa"/>
          </w:tcPr>
          <w:p w:rsidR="00681152" w:rsidRPr="00D40350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D4035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680" w:type="dxa"/>
          </w:tcPr>
          <w:p w:rsidR="00681152" w:rsidRPr="00D40350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D40350">
              <w:rPr>
                <w:b/>
                <w:sz w:val="20"/>
                <w:szCs w:val="20"/>
              </w:rPr>
              <w:t>Рекомендуемый размер выплаты</w:t>
            </w:r>
          </w:p>
        </w:tc>
        <w:tc>
          <w:tcPr>
            <w:tcW w:w="3565" w:type="dxa"/>
          </w:tcPr>
          <w:p w:rsidR="00681152" w:rsidRPr="00D40350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D40350">
              <w:rPr>
                <w:b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6095" w:type="dxa"/>
          </w:tcPr>
          <w:p w:rsidR="00681152" w:rsidRPr="00D40350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D40350">
              <w:rPr>
                <w:b/>
                <w:sz w:val="20"/>
                <w:szCs w:val="20"/>
              </w:rPr>
              <w:t>Показатели и критерии оценки эффективности деятельности (работы)</w:t>
            </w:r>
          </w:p>
        </w:tc>
        <w:tc>
          <w:tcPr>
            <w:tcW w:w="1701" w:type="dxa"/>
          </w:tcPr>
          <w:p w:rsidR="00681152" w:rsidRPr="00D40350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D40350">
              <w:rPr>
                <w:b/>
                <w:sz w:val="20"/>
                <w:szCs w:val="20"/>
              </w:rPr>
              <w:t>Периодичность осуществления выплаты</w:t>
            </w:r>
          </w:p>
        </w:tc>
      </w:tr>
      <w:tr w:rsidR="00EF612D" w:rsidRPr="00D40350" w:rsidTr="00D466D6">
        <w:tc>
          <w:tcPr>
            <w:tcW w:w="503" w:type="dxa"/>
          </w:tcPr>
          <w:p w:rsidR="00681152" w:rsidRPr="00D40350" w:rsidRDefault="00681152" w:rsidP="00B73282">
            <w:pPr>
              <w:jc w:val="center"/>
              <w:rPr>
                <w:sz w:val="18"/>
                <w:szCs w:val="18"/>
              </w:rPr>
            </w:pPr>
            <w:r w:rsidRPr="00D40350">
              <w:rPr>
                <w:sz w:val="18"/>
                <w:szCs w:val="18"/>
              </w:rPr>
              <w:t>1</w:t>
            </w:r>
          </w:p>
        </w:tc>
        <w:tc>
          <w:tcPr>
            <w:tcW w:w="1766" w:type="dxa"/>
          </w:tcPr>
          <w:p w:rsidR="00681152" w:rsidRPr="00D40350" w:rsidRDefault="00681152" w:rsidP="00B73282">
            <w:pPr>
              <w:jc w:val="center"/>
              <w:rPr>
                <w:sz w:val="18"/>
                <w:szCs w:val="18"/>
              </w:rPr>
            </w:pPr>
            <w:r w:rsidRPr="00D40350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681152" w:rsidRPr="00D40350" w:rsidRDefault="00681152" w:rsidP="00B73282">
            <w:pPr>
              <w:jc w:val="center"/>
              <w:rPr>
                <w:sz w:val="18"/>
                <w:szCs w:val="18"/>
              </w:rPr>
            </w:pPr>
            <w:r w:rsidRPr="00D40350">
              <w:rPr>
                <w:sz w:val="18"/>
                <w:szCs w:val="18"/>
              </w:rPr>
              <w:t>3</w:t>
            </w:r>
          </w:p>
        </w:tc>
        <w:tc>
          <w:tcPr>
            <w:tcW w:w="3565" w:type="dxa"/>
          </w:tcPr>
          <w:p w:rsidR="00681152" w:rsidRPr="00D40350" w:rsidRDefault="00681152" w:rsidP="00B73282">
            <w:pPr>
              <w:jc w:val="center"/>
              <w:rPr>
                <w:sz w:val="18"/>
                <w:szCs w:val="18"/>
              </w:rPr>
            </w:pPr>
            <w:r w:rsidRPr="00D40350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681152" w:rsidRPr="00D40350" w:rsidRDefault="00681152" w:rsidP="00B73282">
            <w:pPr>
              <w:jc w:val="center"/>
              <w:rPr>
                <w:sz w:val="18"/>
                <w:szCs w:val="18"/>
              </w:rPr>
            </w:pPr>
            <w:r w:rsidRPr="00D40350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81152" w:rsidRPr="00D40350" w:rsidRDefault="00681152" w:rsidP="00B73282">
            <w:pPr>
              <w:jc w:val="center"/>
              <w:rPr>
                <w:sz w:val="18"/>
                <w:szCs w:val="18"/>
              </w:rPr>
            </w:pPr>
            <w:r w:rsidRPr="00D40350">
              <w:rPr>
                <w:sz w:val="18"/>
                <w:szCs w:val="18"/>
              </w:rPr>
              <w:t>6</w:t>
            </w:r>
          </w:p>
        </w:tc>
      </w:tr>
      <w:tr w:rsidR="00882DC9" w:rsidRPr="00567E6B" w:rsidTr="00D466D6">
        <w:tc>
          <w:tcPr>
            <w:tcW w:w="503" w:type="dxa"/>
            <w:vMerge w:val="restart"/>
          </w:tcPr>
          <w:p w:rsidR="00882DC9" w:rsidRPr="00F570EE" w:rsidRDefault="00882DC9" w:rsidP="00B73282">
            <w:pPr>
              <w:jc w:val="center"/>
              <w:rPr>
                <w:sz w:val="22"/>
              </w:rPr>
            </w:pPr>
            <w:r w:rsidRPr="00F570EE">
              <w:rPr>
                <w:sz w:val="22"/>
              </w:rPr>
              <w:t>1</w:t>
            </w:r>
          </w:p>
        </w:tc>
        <w:tc>
          <w:tcPr>
            <w:tcW w:w="1766" w:type="dxa"/>
            <w:vMerge w:val="restart"/>
          </w:tcPr>
          <w:p w:rsidR="00882DC9" w:rsidRPr="00F570EE" w:rsidRDefault="00882DC9" w:rsidP="00293E0C">
            <w:pPr>
              <w:ind w:right="-108"/>
              <w:rPr>
                <w:sz w:val="22"/>
              </w:rPr>
            </w:pPr>
            <w:r w:rsidRPr="00F570EE">
              <w:rPr>
                <w:sz w:val="22"/>
              </w:rPr>
              <w:t>Надбавка за интенсивность труда</w:t>
            </w:r>
          </w:p>
        </w:tc>
        <w:tc>
          <w:tcPr>
            <w:tcW w:w="1680" w:type="dxa"/>
          </w:tcPr>
          <w:p w:rsidR="00882DC9" w:rsidRPr="00F570EE" w:rsidRDefault="0046174F" w:rsidP="00C4419C">
            <w:pPr>
              <w:rPr>
                <w:sz w:val="22"/>
              </w:rPr>
            </w:pPr>
            <w:r>
              <w:rPr>
                <w:sz w:val="22"/>
              </w:rPr>
              <w:t>до 40% от должностного оклада (ставки)</w:t>
            </w:r>
          </w:p>
        </w:tc>
        <w:tc>
          <w:tcPr>
            <w:tcW w:w="3565" w:type="dxa"/>
          </w:tcPr>
          <w:p w:rsidR="00882DC9" w:rsidRPr="00F570EE" w:rsidRDefault="00882DC9" w:rsidP="0007412F">
            <w:pPr>
              <w:rPr>
                <w:rFonts w:eastAsia="Calibri"/>
                <w:sz w:val="22"/>
                <w:lang w:eastAsia="en-US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Надбавка устанавливается при условии выполнения (достижения) работником отдельных показателей и критериев интенсивности труда.</w:t>
            </w:r>
          </w:p>
          <w:p w:rsidR="00882DC9" w:rsidRPr="00F570EE" w:rsidRDefault="00882DC9" w:rsidP="0007412F">
            <w:pPr>
              <w:rPr>
                <w:color w:val="FF0000"/>
                <w:sz w:val="22"/>
              </w:rPr>
            </w:pPr>
          </w:p>
        </w:tc>
        <w:tc>
          <w:tcPr>
            <w:tcW w:w="6095" w:type="dxa"/>
          </w:tcPr>
          <w:p w:rsidR="00882DC9" w:rsidRPr="00F570EE" w:rsidRDefault="00882DC9" w:rsidP="0007412F">
            <w:pPr>
              <w:ind w:right="34"/>
              <w:rPr>
                <w:rFonts w:eastAsia="Calibri"/>
                <w:sz w:val="22"/>
                <w:lang w:eastAsia="en-US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1.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внимания).</w:t>
            </w:r>
          </w:p>
          <w:p w:rsidR="00882DC9" w:rsidRPr="00F570EE" w:rsidRDefault="00882DC9" w:rsidP="0007412F">
            <w:pPr>
              <w:rPr>
                <w:rFonts w:eastAsia="Calibri"/>
                <w:sz w:val="22"/>
                <w:lang w:eastAsia="en-US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2. Результативность исполнения должностных обязанностей и выполнения порученных заданий руководства, достижение значимых результатов.</w:t>
            </w:r>
          </w:p>
          <w:p w:rsidR="00882DC9" w:rsidRPr="00F570EE" w:rsidRDefault="00882DC9" w:rsidP="0007412F">
            <w:pPr>
              <w:rPr>
                <w:rFonts w:eastAsia="Calibri"/>
                <w:sz w:val="22"/>
                <w:lang w:eastAsia="en-US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3. Досрочное и качественное выполнение плановых работ и внеплановых заданий.</w:t>
            </w:r>
          </w:p>
          <w:p w:rsidR="00882DC9" w:rsidRPr="00F570EE" w:rsidRDefault="00882DC9" w:rsidP="0007412F">
            <w:pPr>
              <w:rPr>
                <w:color w:val="FF0000"/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4. Использование в работе дополнительных навыков и методов, позитивно отразившихся как на личных результатах работы, так и учреждения, эффективное использование современных информационных систем, дополнительных источников информации</w:t>
            </w:r>
          </w:p>
        </w:tc>
        <w:tc>
          <w:tcPr>
            <w:tcW w:w="1701" w:type="dxa"/>
          </w:tcPr>
          <w:p w:rsidR="00882DC9" w:rsidRPr="00F570EE" w:rsidRDefault="00882DC9" w:rsidP="00B73282">
            <w:pPr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>ежемесячно</w:t>
            </w:r>
          </w:p>
        </w:tc>
      </w:tr>
      <w:tr w:rsidR="00882DC9" w:rsidRPr="00F72E30" w:rsidTr="00D466D6">
        <w:tc>
          <w:tcPr>
            <w:tcW w:w="503" w:type="dxa"/>
            <w:vMerge/>
          </w:tcPr>
          <w:p w:rsidR="00882DC9" w:rsidRPr="00F570EE" w:rsidRDefault="00882DC9" w:rsidP="00B73282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Merge/>
          </w:tcPr>
          <w:p w:rsidR="00882DC9" w:rsidRPr="00F570EE" w:rsidRDefault="00882DC9" w:rsidP="00B7328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</w:tcPr>
          <w:p w:rsidR="00882DC9" w:rsidRPr="00F570EE" w:rsidRDefault="00882DC9" w:rsidP="00882DC9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до 200% должностного оклада</w:t>
            </w:r>
          </w:p>
        </w:tc>
        <w:tc>
          <w:tcPr>
            <w:tcW w:w="3565" w:type="dxa"/>
          </w:tcPr>
          <w:p w:rsidR="00882DC9" w:rsidRPr="00F570EE" w:rsidRDefault="00882DC9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надбавка устанавливается при условии выполнения (достижения) работником отдельных показателей и критериев интенсивности труда</w:t>
            </w:r>
          </w:p>
        </w:tc>
        <w:tc>
          <w:tcPr>
            <w:tcW w:w="6095" w:type="dxa"/>
          </w:tcPr>
          <w:p w:rsidR="00882DC9" w:rsidRPr="00F570EE" w:rsidRDefault="00882DC9" w:rsidP="009C16FC">
            <w:pPr>
              <w:rPr>
                <w:sz w:val="22"/>
              </w:rPr>
            </w:pPr>
            <w:r w:rsidRPr="00F570EE">
              <w:rPr>
                <w:sz w:val="22"/>
              </w:rPr>
              <w:t xml:space="preserve">устанавливается при условии достижения спортсменами высоких результатов на соревнованиях различного уровня в размерах, приведенных в </w:t>
            </w:r>
            <w:hyperlink w:anchor="sub_1900" w:history="1">
              <w:r w:rsidRPr="00F570EE">
                <w:rPr>
                  <w:rStyle w:val="a7"/>
                  <w:color w:val="auto"/>
                  <w:sz w:val="22"/>
                </w:rPr>
                <w:t xml:space="preserve">приложении № </w:t>
              </w:r>
            </w:hyperlink>
            <w:r w:rsidR="009C16FC" w:rsidRPr="00F570EE">
              <w:rPr>
                <w:rStyle w:val="a7"/>
                <w:color w:val="auto"/>
                <w:sz w:val="22"/>
              </w:rPr>
              <w:t>6</w:t>
            </w:r>
            <w:r w:rsidRPr="00F570EE">
              <w:rPr>
                <w:sz w:val="22"/>
              </w:rPr>
              <w:t xml:space="preserve"> к </w:t>
            </w:r>
            <w:r w:rsidR="00D16A73" w:rsidRPr="00F570EE">
              <w:rPr>
                <w:sz w:val="22"/>
              </w:rPr>
              <w:t xml:space="preserve">настоящему </w:t>
            </w:r>
            <w:r w:rsidRPr="00F570EE">
              <w:rPr>
                <w:sz w:val="22"/>
              </w:rPr>
              <w:t>Положению</w:t>
            </w:r>
          </w:p>
        </w:tc>
        <w:tc>
          <w:tcPr>
            <w:tcW w:w="1701" w:type="dxa"/>
          </w:tcPr>
          <w:p w:rsidR="00882DC9" w:rsidRPr="00F570EE" w:rsidRDefault="00882DC9" w:rsidP="00B73282">
            <w:pPr>
              <w:rPr>
                <w:sz w:val="22"/>
              </w:rPr>
            </w:pPr>
          </w:p>
        </w:tc>
      </w:tr>
      <w:tr w:rsidR="00F72E30" w:rsidRPr="00F72E30" w:rsidTr="00D466D6">
        <w:tc>
          <w:tcPr>
            <w:tcW w:w="503" w:type="dxa"/>
            <w:vMerge w:val="restart"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  <w:r w:rsidRPr="00F570EE">
              <w:rPr>
                <w:sz w:val="22"/>
              </w:rPr>
              <w:lastRenderedPageBreak/>
              <w:t>2</w:t>
            </w:r>
          </w:p>
        </w:tc>
        <w:tc>
          <w:tcPr>
            <w:tcW w:w="1766" w:type="dxa"/>
            <w:vMerge w:val="restart"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  <w:r w:rsidRPr="00F570EE">
              <w:rPr>
                <w:sz w:val="22"/>
              </w:rPr>
              <w:t>Надбавка за выслугу лет</w:t>
            </w:r>
          </w:p>
        </w:tc>
        <w:tc>
          <w:tcPr>
            <w:tcW w:w="1680" w:type="dxa"/>
          </w:tcPr>
          <w:p w:rsidR="00681152" w:rsidRPr="00F570EE" w:rsidRDefault="00681152" w:rsidP="00B73282">
            <w:pPr>
              <w:pStyle w:val="aa"/>
              <w:rPr>
                <w:rFonts w:ascii="Times New Roman" w:hAnsi="Times New Roman" w:cs="Times New Roman"/>
                <w:sz w:val="22"/>
              </w:rPr>
            </w:pPr>
          </w:p>
          <w:p w:rsidR="00681152" w:rsidRPr="00F570EE" w:rsidRDefault="00286D26" w:rsidP="00F72E30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5</w:t>
            </w:r>
            <w:r w:rsidR="00681152" w:rsidRPr="00F570EE">
              <w:rPr>
                <w:rFonts w:ascii="Times New Roman" w:hAnsi="Times New Roman" w:cs="Times New Roman"/>
                <w:sz w:val="22"/>
              </w:rPr>
              <w:t>% должностного оклада</w:t>
            </w:r>
          </w:p>
        </w:tc>
        <w:tc>
          <w:tcPr>
            <w:tcW w:w="3565" w:type="dxa"/>
            <w:vMerge w:val="restart"/>
          </w:tcPr>
          <w:p w:rsidR="00681152" w:rsidRPr="00F570EE" w:rsidRDefault="00681152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 xml:space="preserve">надбавка устанавливается при достижении определенного стажа работы, дающего право на установление надбавки, в соответствии с локальным нормативным актом учреждения </w:t>
            </w:r>
          </w:p>
        </w:tc>
        <w:tc>
          <w:tcPr>
            <w:tcW w:w="6095" w:type="dxa"/>
          </w:tcPr>
          <w:p w:rsidR="00681152" w:rsidRPr="00F570EE" w:rsidRDefault="00681152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продолжительность стажа работы:</w:t>
            </w:r>
          </w:p>
          <w:p w:rsidR="00681152" w:rsidRPr="00F570EE" w:rsidRDefault="00F72E30" w:rsidP="00286D26">
            <w:pPr>
              <w:rPr>
                <w:sz w:val="22"/>
              </w:rPr>
            </w:pPr>
            <w:r w:rsidRPr="00F570EE">
              <w:rPr>
                <w:sz w:val="22"/>
              </w:rPr>
              <w:t>от 3</w:t>
            </w:r>
            <w:r w:rsidR="00681152" w:rsidRPr="00F570EE">
              <w:rPr>
                <w:sz w:val="22"/>
              </w:rPr>
              <w:t xml:space="preserve"> до 5 лет</w:t>
            </w:r>
          </w:p>
        </w:tc>
        <w:tc>
          <w:tcPr>
            <w:tcW w:w="1701" w:type="dxa"/>
            <w:vMerge w:val="restart"/>
          </w:tcPr>
          <w:p w:rsidR="00681152" w:rsidRPr="00F570EE" w:rsidRDefault="00681152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ежемесячно</w:t>
            </w:r>
          </w:p>
        </w:tc>
      </w:tr>
      <w:tr w:rsidR="00EF612D" w:rsidRPr="00F72E30" w:rsidTr="00D466D6">
        <w:tc>
          <w:tcPr>
            <w:tcW w:w="503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</w:tcPr>
          <w:p w:rsidR="00681152" w:rsidRPr="00F570EE" w:rsidRDefault="00F72E30" w:rsidP="00F72E30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8</w:t>
            </w:r>
            <w:r w:rsidR="00681152" w:rsidRPr="00F570EE">
              <w:rPr>
                <w:rFonts w:ascii="Times New Roman" w:hAnsi="Times New Roman" w:cs="Times New Roman"/>
                <w:sz w:val="22"/>
              </w:rPr>
              <w:t xml:space="preserve">% </w:t>
            </w:r>
            <w:r w:rsidRPr="00F570EE">
              <w:rPr>
                <w:rFonts w:ascii="Times New Roman" w:hAnsi="Times New Roman" w:cs="Times New Roman"/>
                <w:sz w:val="22"/>
              </w:rPr>
              <w:t>должностного оклада</w:t>
            </w:r>
          </w:p>
        </w:tc>
        <w:tc>
          <w:tcPr>
            <w:tcW w:w="3565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6095" w:type="dxa"/>
          </w:tcPr>
          <w:p w:rsidR="00681152" w:rsidRPr="00F570EE" w:rsidRDefault="00681152" w:rsidP="00286D26">
            <w:pPr>
              <w:rPr>
                <w:sz w:val="22"/>
              </w:rPr>
            </w:pPr>
            <w:r w:rsidRPr="00F570EE">
              <w:rPr>
                <w:sz w:val="22"/>
              </w:rPr>
              <w:t>от 5 до 10 лет</w:t>
            </w:r>
          </w:p>
        </w:tc>
        <w:tc>
          <w:tcPr>
            <w:tcW w:w="1701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</w:tr>
      <w:tr w:rsidR="00EF612D" w:rsidRPr="00F72E30" w:rsidTr="00D466D6">
        <w:tc>
          <w:tcPr>
            <w:tcW w:w="503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</w:tcPr>
          <w:p w:rsidR="00681152" w:rsidRPr="00F570EE" w:rsidRDefault="00F72E30" w:rsidP="00F72E30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12</w:t>
            </w:r>
            <w:r w:rsidR="00681152" w:rsidRPr="00F570EE">
              <w:rPr>
                <w:rFonts w:ascii="Times New Roman" w:hAnsi="Times New Roman" w:cs="Times New Roman"/>
                <w:sz w:val="22"/>
              </w:rPr>
              <w:t xml:space="preserve">% </w:t>
            </w:r>
            <w:r w:rsidRPr="00F570EE">
              <w:rPr>
                <w:rFonts w:ascii="Times New Roman" w:hAnsi="Times New Roman" w:cs="Times New Roman"/>
                <w:sz w:val="22"/>
              </w:rPr>
              <w:t>должностного оклада</w:t>
            </w:r>
          </w:p>
        </w:tc>
        <w:tc>
          <w:tcPr>
            <w:tcW w:w="3565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6095" w:type="dxa"/>
          </w:tcPr>
          <w:p w:rsidR="00681152" w:rsidRPr="00F570EE" w:rsidRDefault="00681152" w:rsidP="00286D26">
            <w:pPr>
              <w:rPr>
                <w:sz w:val="22"/>
              </w:rPr>
            </w:pPr>
            <w:r w:rsidRPr="00F570EE">
              <w:rPr>
                <w:sz w:val="22"/>
              </w:rPr>
              <w:t xml:space="preserve">от 10 лет до </w:t>
            </w:r>
            <w:r w:rsidR="00286D26" w:rsidRPr="00F570EE">
              <w:rPr>
                <w:sz w:val="22"/>
              </w:rPr>
              <w:t>20</w:t>
            </w:r>
            <w:r w:rsidRPr="00F570EE">
              <w:rPr>
                <w:sz w:val="22"/>
              </w:rPr>
              <w:t xml:space="preserve"> лет</w:t>
            </w:r>
          </w:p>
        </w:tc>
        <w:tc>
          <w:tcPr>
            <w:tcW w:w="1701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</w:tr>
      <w:tr w:rsidR="00EF612D" w:rsidRPr="00F72E30" w:rsidTr="00D466D6">
        <w:tc>
          <w:tcPr>
            <w:tcW w:w="503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</w:tcPr>
          <w:p w:rsidR="00681152" w:rsidRPr="00F570EE" w:rsidRDefault="00F72E30" w:rsidP="00F72E30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15</w:t>
            </w:r>
            <w:r w:rsidR="00681152" w:rsidRPr="00F570EE">
              <w:rPr>
                <w:rFonts w:ascii="Times New Roman" w:hAnsi="Times New Roman" w:cs="Times New Roman"/>
                <w:sz w:val="22"/>
              </w:rPr>
              <w:t>% должнос</w:t>
            </w:r>
            <w:r w:rsidRPr="00F570EE">
              <w:rPr>
                <w:rFonts w:ascii="Times New Roman" w:hAnsi="Times New Roman" w:cs="Times New Roman"/>
                <w:sz w:val="22"/>
              </w:rPr>
              <w:t>тного оклада</w:t>
            </w:r>
          </w:p>
        </w:tc>
        <w:tc>
          <w:tcPr>
            <w:tcW w:w="3565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6095" w:type="dxa"/>
          </w:tcPr>
          <w:p w:rsidR="00681152" w:rsidRPr="00F570EE" w:rsidRDefault="00286D26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более 20 лет</w:t>
            </w:r>
          </w:p>
        </w:tc>
        <w:tc>
          <w:tcPr>
            <w:tcW w:w="1701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</w:tr>
      <w:tr w:rsidR="00567E6B" w:rsidRPr="00DF6413" w:rsidTr="00D466D6">
        <w:tc>
          <w:tcPr>
            <w:tcW w:w="503" w:type="dxa"/>
            <w:vMerge w:val="restart"/>
          </w:tcPr>
          <w:p w:rsidR="00F932FE" w:rsidRPr="00F570EE" w:rsidRDefault="00F932FE" w:rsidP="00B73282">
            <w:pPr>
              <w:jc w:val="center"/>
              <w:rPr>
                <w:sz w:val="22"/>
              </w:rPr>
            </w:pPr>
            <w:r w:rsidRPr="00F570EE">
              <w:rPr>
                <w:sz w:val="22"/>
              </w:rPr>
              <w:t>3</w:t>
            </w:r>
          </w:p>
        </w:tc>
        <w:tc>
          <w:tcPr>
            <w:tcW w:w="1766" w:type="dxa"/>
            <w:vMerge w:val="restart"/>
          </w:tcPr>
          <w:p w:rsidR="00F932FE" w:rsidRPr="00140336" w:rsidRDefault="00F932FE" w:rsidP="00286D26">
            <w:pPr>
              <w:rPr>
                <w:sz w:val="22"/>
              </w:rPr>
            </w:pPr>
            <w:r w:rsidRPr="00140336">
              <w:rPr>
                <w:sz w:val="22"/>
              </w:rPr>
              <w:t>Надбавка за наличие квалификационной категории</w:t>
            </w:r>
          </w:p>
        </w:tc>
        <w:tc>
          <w:tcPr>
            <w:tcW w:w="1680" w:type="dxa"/>
          </w:tcPr>
          <w:p w:rsidR="00F932FE" w:rsidRPr="00140336" w:rsidRDefault="00F72E30" w:rsidP="00B73282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140336">
              <w:rPr>
                <w:rFonts w:ascii="Times New Roman" w:hAnsi="Times New Roman" w:cs="Times New Roman"/>
                <w:sz w:val="22"/>
              </w:rPr>
              <w:t>5</w:t>
            </w:r>
            <w:r w:rsidR="00F932FE" w:rsidRPr="00140336">
              <w:rPr>
                <w:rFonts w:ascii="Times New Roman" w:hAnsi="Times New Roman" w:cs="Times New Roman"/>
                <w:sz w:val="22"/>
              </w:rPr>
              <w:t>% от должностного оклада</w:t>
            </w:r>
          </w:p>
        </w:tc>
        <w:tc>
          <w:tcPr>
            <w:tcW w:w="3565" w:type="dxa"/>
            <w:vMerge w:val="restart"/>
          </w:tcPr>
          <w:p w:rsidR="00192B94" w:rsidRPr="00140336" w:rsidRDefault="00DF6413" w:rsidP="00F932FE">
            <w:pPr>
              <w:rPr>
                <w:rFonts w:eastAsia="Calibri"/>
                <w:lang w:eastAsia="en-US"/>
              </w:rPr>
            </w:pPr>
            <w:r w:rsidRPr="00140336">
              <w:rPr>
                <w:sz w:val="22"/>
              </w:rPr>
              <w:t xml:space="preserve">Надбавка за наличие квалификационной категории устанавливается работникам, </w:t>
            </w:r>
            <w:r w:rsidR="00192B94" w:rsidRPr="00140336">
              <w:rPr>
                <w:sz w:val="22"/>
              </w:rPr>
              <w:t>отнесенным к п</w:t>
            </w:r>
            <w:r w:rsidR="00192B94" w:rsidRPr="00140336">
              <w:rPr>
                <w:rFonts w:eastAsia="Calibri"/>
                <w:lang w:eastAsia="en-US"/>
              </w:rPr>
              <w:t xml:space="preserve">рофессиональной квалификационной группе должностей работников: </w:t>
            </w:r>
          </w:p>
          <w:p w:rsidR="00192B94" w:rsidRPr="00140336" w:rsidRDefault="00192B94" w:rsidP="00F932FE">
            <w:r w:rsidRPr="00140336">
              <w:rPr>
                <w:rFonts w:eastAsia="Calibri"/>
                <w:lang w:eastAsia="en-US"/>
              </w:rPr>
              <w:t xml:space="preserve"> -</w:t>
            </w:r>
            <w:r w:rsidRPr="00140336">
              <w:t>инструктор</w:t>
            </w:r>
            <w:r w:rsidR="00140336" w:rsidRPr="00140336">
              <w:t xml:space="preserve"> по спорту</w:t>
            </w:r>
            <w:r w:rsidRPr="00140336">
              <w:t xml:space="preserve">; </w:t>
            </w:r>
          </w:p>
          <w:p w:rsidR="00F932FE" w:rsidRPr="00140336" w:rsidRDefault="00192B94" w:rsidP="00140336">
            <w:pPr>
              <w:rPr>
                <w:sz w:val="22"/>
              </w:rPr>
            </w:pPr>
            <w:r w:rsidRPr="00140336">
              <w:t>- тренер</w:t>
            </w:r>
            <w:r w:rsidR="00140336" w:rsidRPr="00140336">
              <w:t>.</w:t>
            </w:r>
          </w:p>
        </w:tc>
        <w:tc>
          <w:tcPr>
            <w:tcW w:w="6095" w:type="dxa"/>
          </w:tcPr>
          <w:p w:rsidR="00F932FE" w:rsidRPr="00140336" w:rsidRDefault="00F932FE" w:rsidP="004C60DD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140336">
              <w:rPr>
                <w:rFonts w:ascii="Times New Roman" w:hAnsi="Times New Roman" w:cs="Times New Roman"/>
                <w:sz w:val="22"/>
              </w:rPr>
              <w:t xml:space="preserve">наличие у работника </w:t>
            </w:r>
            <w:r w:rsidR="004C60DD" w:rsidRPr="00140336">
              <w:rPr>
                <w:rFonts w:ascii="Times New Roman" w:hAnsi="Times New Roman" w:cs="Times New Roman"/>
                <w:sz w:val="22"/>
              </w:rPr>
              <w:t>второй</w:t>
            </w:r>
            <w:r w:rsidRPr="00140336">
              <w:rPr>
                <w:rFonts w:ascii="Times New Roman" w:hAnsi="Times New Roman" w:cs="Times New Roman"/>
                <w:sz w:val="22"/>
              </w:rPr>
              <w:t xml:space="preserve"> квалификационной категории</w:t>
            </w:r>
          </w:p>
        </w:tc>
        <w:tc>
          <w:tcPr>
            <w:tcW w:w="1701" w:type="dxa"/>
            <w:vMerge w:val="restart"/>
          </w:tcPr>
          <w:p w:rsidR="00F932FE" w:rsidRPr="00F570EE" w:rsidRDefault="00F932FE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ежемесячно</w:t>
            </w:r>
          </w:p>
        </w:tc>
      </w:tr>
      <w:tr w:rsidR="00567E6B" w:rsidRPr="00DF6413" w:rsidTr="00D466D6">
        <w:tc>
          <w:tcPr>
            <w:tcW w:w="503" w:type="dxa"/>
            <w:vMerge/>
          </w:tcPr>
          <w:p w:rsidR="00F932FE" w:rsidRPr="00F570EE" w:rsidRDefault="00F932FE" w:rsidP="00B73282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Merge/>
          </w:tcPr>
          <w:p w:rsidR="00F932FE" w:rsidRPr="00140336" w:rsidRDefault="00F932FE" w:rsidP="00B7328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</w:tcPr>
          <w:p w:rsidR="00F932FE" w:rsidRPr="00140336" w:rsidRDefault="00F72E30" w:rsidP="00B73282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140336">
              <w:rPr>
                <w:rFonts w:ascii="Times New Roman" w:hAnsi="Times New Roman" w:cs="Times New Roman"/>
                <w:sz w:val="22"/>
              </w:rPr>
              <w:t>10</w:t>
            </w:r>
            <w:r w:rsidR="00F932FE" w:rsidRPr="00140336">
              <w:rPr>
                <w:rFonts w:ascii="Times New Roman" w:hAnsi="Times New Roman" w:cs="Times New Roman"/>
                <w:sz w:val="22"/>
              </w:rPr>
              <w:t>% от должностного оклада</w:t>
            </w:r>
          </w:p>
        </w:tc>
        <w:tc>
          <w:tcPr>
            <w:tcW w:w="3565" w:type="dxa"/>
            <w:vMerge/>
          </w:tcPr>
          <w:p w:rsidR="00F932FE" w:rsidRPr="00140336" w:rsidRDefault="00F932FE" w:rsidP="00B73282">
            <w:pPr>
              <w:jc w:val="center"/>
              <w:rPr>
                <w:sz w:val="22"/>
              </w:rPr>
            </w:pPr>
          </w:p>
        </w:tc>
        <w:tc>
          <w:tcPr>
            <w:tcW w:w="6095" w:type="dxa"/>
          </w:tcPr>
          <w:p w:rsidR="00F932FE" w:rsidRPr="00140336" w:rsidRDefault="00F932FE" w:rsidP="00F932FE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140336">
              <w:rPr>
                <w:rFonts w:ascii="Times New Roman" w:hAnsi="Times New Roman" w:cs="Times New Roman"/>
                <w:sz w:val="22"/>
              </w:rPr>
              <w:t>наличие у работника первой квалификационной категории</w:t>
            </w:r>
          </w:p>
        </w:tc>
        <w:tc>
          <w:tcPr>
            <w:tcW w:w="1701" w:type="dxa"/>
            <w:vMerge/>
          </w:tcPr>
          <w:p w:rsidR="00F932FE" w:rsidRPr="00F570EE" w:rsidRDefault="00F932FE" w:rsidP="00B73282">
            <w:pPr>
              <w:jc w:val="center"/>
              <w:rPr>
                <w:sz w:val="22"/>
              </w:rPr>
            </w:pPr>
          </w:p>
        </w:tc>
      </w:tr>
      <w:tr w:rsidR="00567E6B" w:rsidRPr="00DF6413" w:rsidTr="00D466D6">
        <w:tc>
          <w:tcPr>
            <w:tcW w:w="503" w:type="dxa"/>
            <w:vMerge/>
          </w:tcPr>
          <w:p w:rsidR="00F932FE" w:rsidRPr="00F570EE" w:rsidRDefault="00F932FE" w:rsidP="00B73282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Merge/>
          </w:tcPr>
          <w:p w:rsidR="00F932FE" w:rsidRPr="00140336" w:rsidRDefault="00F932FE" w:rsidP="00B73282">
            <w:pPr>
              <w:rPr>
                <w:sz w:val="22"/>
              </w:rPr>
            </w:pPr>
          </w:p>
        </w:tc>
        <w:tc>
          <w:tcPr>
            <w:tcW w:w="1680" w:type="dxa"/>
          </w:tcPr>
          <w:p w:rsidR="00F932FE" w:rsidRPr="00140336" w:rsidRDefault="00F932FE" w:rsidP="00B73282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140336">
              <w:rPr>
                <w:rFonts w:ascii="Times New Roman" w:hAnsi="Times New Roman" w:cs="Times New Roman"/>
                <w:sz w:val="22"/>
              </w:rPr>
              <w:t>15% от должностного оклада</w:t>
            </w:r>
          </w:p>
        </w:tc>
        <w:tc>
          <w:tcPr>
            <w:tcW w:w="3565" w:type="dxa"/>
            <w:vMerge/>
          </w:tcPr>
          <w:p w:rsidR="00F932FE" w:rsidRPr="00140336" w:rsidRDefault="00F932FE" w:rsidP="00B73282">
            <w:pPr>
              <w:pStyle w:val="aa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</w:tcPr>
          <w:p w:rsidR="00F932FE" w:rsidRPr="00140336" w:rsidRDefault="00F932FE" w:rsidP="004C60DD">
            <w:pPr>
              <w:rPr>
                <w:bCs/>
                <w:sz w:val="22"/>
              </w:rPr>
            </w:pPr>
            <w:r w:rsidRPr="00140336">
              <w:rPr>
                <w:sz w:val="22"/>
              </w:rPr>
              <w:t xml:space="preserve">наличие у работника </w:t>
            </w:r>
            <w:r w:rsidR="004C60DD" w:rsidRPr="00140336">
              <w:rPr>
                <w:sz w:val="22"/>
              </w:rPr>
              <w:t>высшей</w:t>
            </w:r>
            <w:r w:rsidRPr="00140336">
              <w:rPr>
                <w:sz w:val="22"/>
              </w:rPr>
              <w:t xml:space="preserve"> квалификационной категории</w:t>
            </w:r>
          </w:p>
        </w:tc>
        <w:tc>
          <w:tcPr>
            <w:tcW w:w="1701" w:type="dxa"/>
            <w:vMerge/>
          </w:tcPr>
          <w:p w:rsidR="00F932FE" w:rsidRPr="00F570EE" w:rsidRDefault="00F932FE" w:rsidP="00B73282">
            <w:pPr>
              <w:rPr>
                <w:sz w:val="22"/>
              </w:rPr>
            </w:pPr>
          </w:p>
        </w:tc>
      </w:tr>
      <w:tr w:rsidR="008F213D" w:rsidRPr="00567E6B" w:rsidTr="00D466D6">
        <w:tc>
          <w:tcPr>
            <w:tcW w:w="503" w:type="dxa"/>
            <w:vMerge w:val="restart"/>
          </w:tcPr>
          <w:p w:rsidR="008F213D" w:rsidRPr="00F570EE" w:rsidRDefault="008F213D" w:rsidP="00B73282">
            <w:pPr>
              <w:jc w:val="center"/>
              <w:rPr>
                <w:sz w:val="22"/>
              </w:rPr>
            </w:pPr>
            <w:r w:rsidRPr="00F570EE">
              <w:rPr>
                <w:sz w:val="22"/>
              </w:rPr>
              <w:t>4</w:t>
            </w:r>
          </w:p>
        </w:tc>
        <w:tc>
          <w:tcPr>
            <w:tcW w:w="1766" w:type="dxa"/>
          </w:tcPr>
          <w:p w:rsidR="008F213D" w:rsidRPr="00F570EE" w:rsidRDefault="008F213D" w:rsidP="00F72E30">
            <w:pPr>
              <w:rPr>
                <w:sz w:val="22"/>
              </w:rPr>
            </w:pPr>
            <w:r w:rsidRPr="00F570EE">
              <w:rPr>
                <w:sz w:val="22"/>
              </w:rPr>
              <w:t>Надбавка за наличие ведомственного знака отличия</w:t>
            </w:r>
          </w:p>
        </w:tc>
        <w:tc>
          <w:tcPr>
            <w:tcW w:w="1680" w:type="dxa"/>
          </w:tcPr>
          <w:p w:rsidR="008F213D" w:rsidRPr="00F570EE" w:rsidRDefault="008F213D" w:rsidP="00B73282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15% от должностного оклада</w:t>
            </w:r>
          </w:p>
        </w:tc>
        <w:tc>
          <w:tcPr>
            <w:tcW w:w="3565" w:type="dxa"/>
          </w:tcPr>
          <w:p w:rsidR="008F213D" w:rsidRPr="00F570EE" w:rsidRDefault="008F213D" w:rsidP="000F7CE2">
            <w:pPr>
              <w:contextualSpacing/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>надбавка устанавливается работникам при наличии документа, подтверждающего наличие ведомственного знака отличия с наименованием "Почетный" и "Отличник" министерств и ведомств Российской Федерации, РСФСР, СССР</w:t>
            </w:r>
          </w:p>
        </w:tc>
        <w:tc>
          <w:tcPr>
            <w:tcW w:w="6095" w:type="dxa"/>
          </w:tcPr>
          <w:p w:rsidR="008F213D" w:rsidRPr="00F570EE" w:rsidRDefault="008F213D" w:rsidP="00B73282">
            <w:pPr>
              <w:rPr>
                <w:bCs/>
                <w:color w:val="FF0000"/>
                <w:sz w:val="22"/>
              </w:rPr>
            </w:pPr>
            <w:r w:rsidRPr="00F570EE">
              <w:rPr>
                <w:sz w:val="22"/>
              </w:rPr>
              <w:t>наличие ведомственного знака отличия с наименованием "Почетный" и "Отличник" министерств и ведомств Российской Федерации, РСФСР, СССР</w:t>
            </w:r>
          </w:p>
        </w:tc>
        <w:tc>
          <w:tcPr>
            <w:tcW w:w="1701" w:type="dxa"/>
          </w:tcPr>
          <w:p w:rsidR="008F213D" w:rsidRPr="00F570EE" w:rsidRDefault="008F213D" w:rsidP="00B73282">
            <w:pPr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>ежемесячно</w:t>
            </w:r>
          </w:p>
        </w:tc>
      </w:tr>
      <w:tr w:rsidR="008F213D" w:rsidRPr="00567E6B" w:rsidTr="00D466D6">
        <w:tc>
          <w:tcPr>
            <w:tcW w:w="503" w:type="dxa"/>
            <w:vMerge/>
          </w:tcPr>
          <w:p w:rsidR="008F213D" w:rsidRPr="00F570EE" w:rsidRDefault="008F213D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 w:val="restart"/>
          </w:tcPr>
          <w:p w:rsidR="008F213D" w:rsidRPr="00F570EE" w:rsidRDefault="00011B61" w:rsidP="00A142BB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8F213D" w:rsidRPr="00F570EE">
              <w:rPr>
                <w:sz w:val="22"/>
              </w:rPr>
              <w:t>очетного звания, ученой степени</w:t>
            </w:r>
          </w:p>
        </w:tc>
        <w:tc>
          <w:tcPr>
            <w:tcW w:w="1680" w:type="dxa"/>
          </w:tcPr>
          <w:p w:rsidR="008F213D" w:rsidRPr="00F570EE" w:rsidRDefault="008F213D" w:rsidP="00004F8B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40% от должностного оклада</w:t>
            </w:r>
          </w:p>
        </w:tc>
        <w:tc>
          <w:tcPr>
            <w:tcW w:w="3565" w:type="dxa"/>
            <w:vMerge w:val="restart"/>
          </w:tcPr>
          <w:p w:rsidR="008F213D" w:rsidRPr="00F570EE" w:rsidRDefault="008F213D" w:rsidP="008F213D">
            <w:pPr>
              <w:contextualSpacing/>
              <w:rPr>
                <w:sz w:val="22"/>
              </w:rPr>
            </w:pPr>
            <w:r w:rsidRPr="00F570EE">
              <w:rPr>
                <w:sz w:val="22"/>
              </w:rPr>
              <w:t>Надбавка устанавливается работникам при наличии ученой степени, почетного звания</w:t>
            </w:r>
          </w:p>
        </w:tc>
        <w:tc>
          <w:tcPr>
            <w:tcW w:w="6095" w:type="dxa"/>
          </w:tcPr>
          <w:p w:rsidR="008F213D" w:rsidRPr="00F570EE" w:rsidRDefault="008F213D" w:rsidP="00B73282">
            <w:pPr>
              <w:rPr>
                <w:bCs/>
                <w:color w:val="FF0000"/>
                <w:sz w:val="22"/>
              </w:rPr>
            </w:pPr>
            <w:r w:rsidRPr="00F570EE">
              <w:rPr>
                <w:sz w:val="22"/>
              </w:rPr>
              <w:t>наличие ученой степени доктора наук при условии соответствия ее профилю осуществления деятельности учреждения</w:t>
            </w:r>
          </w:p>
        </w:tc>
        <w:tc>
          <w:tcPr>
            <w:tcW w:w="1701" w:type="dxa"/>
            <w:vMerge w:val="restart"/>
          </w:tcPr>
          <w:p w:rsidR="008F213D" w:rsidRPr="00F570EE" w:rsidRDefault="008F213D" w:rsidP="00B73282">
            <w:pPr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>ежемесячно</w:t>
            </w:r>
          </w:p>
        </w:tc>
      </w:tr>
      <w:tr w:rsidR="008F213D" w:rsidRPr="00567E6B" w:rsidTr="00D466D6">
        <w:tc>
          <w:tcPr>
            <w:tcW w:w="503" w:type="dxa"/>
            <w:vMerge/>
          </w:tcPr>
          <w:p w:rsidR="008F213D" w:rsidRPr="00F570EE" w:rsidRDefault="008F213D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8F213D" w:rsidRPr="00F570EE" w:rsidRDefault="008F213D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8F213D" w:rsidRPr="00F570EE" w:rsidRDefault="008F213D" w:rsidP="00004F8B">
            <w:pPr>
              <w:pStyle w:val="aa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30% от должностного оклада</w:t>
            </w:r>
          </w:p>
        </w:tc>
        <w:tc>
          <w:tcPr>
            <w:tcW w:w="3565" w:type="dxa"/>
            <w:vMerge/>
          </w:tcPr>
          <w:p w:rsidR="008F213D" w:rsidRPr="00F570EE" w:rsidRDefault="008F213D" w:rsidP="00B73282">
            <w:pPr>
              <w:pStyle w:val="aa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6095" w:type="dxa"/>
          </w:tcPr>
          <w:p w:rsidR="008F213D" w:rsidRPr="00F570EE" w:rsidRDefault="008F213D" w:rsidP="00B73282">
            <w:pPr>
              <w:rPr>
                <w:bCs/>
                <w:color w:val="FF0000"/>
                <w:sz w:val="22"/>
              </w:rPr>
            </w:pPr>
            <w:r w:rsidRPr="00F570EE">
              <w:rPr>
                <w:sz w:val="22"/>
              </w:rPr>
              <w:t>наличие у работника почетного звания, начинающегося со слова "Заслуженный" в сфере физической культуры и спорта, ученой степени кандидата наук</w:t>
            </w:r>
          </w:p>
        </w:tc>
        <w:tc>
          <w:tcPr>
            <w:tcW w:w="1701" w:type="dxa"/>
            <w:vMerge/>
          </w:tcPr>
          <w:p w:rsidR="008F213D" w:rsidRPr="00F570EE" w:rsidRDefault="008F213D" w:rsidP="00B73282">
            <w:pPr>
              <w:rPr>
                <w:color w:val="FF0000"/>
                <w:sz w:val="22"/>
              </w:rPr>
            </w:pPr>
          </w:p>
        </w:tc>
      </w:tr>
      <w:tr w:rsidR="008F213D" w:rsidRPr="00567E6B" w:rsidTr="00D466D6">
        <w:tc>
          <w:tcPr>
            <w:tcW w:w="503" w:type="dxa"/>
            <w:vMerge/>
          </w:tcPr>
          <w:p w:rsidR="008F213D" w:rsidRPr="00F570EE" w:rsidRDefault="008F213D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</w:tcPr>
          <w:p w:rsidR="008F213D" w:rsidRPr="00F570EE" w:rsidRDefault="008F213D" w:rsidP="00B73282">
            <w:pPr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>государственной награды</w:t>
            </w:r>
          </w:p>
        </w:tc>
        <w:tc>
          <w:tcPr>
            <w:tcW w:w="1680" w:type="dxa"/>
          </w:tcPr>
          <w:p w:rsidR="008F213D" w:rsidRPr="00F570EE" w:rsidRDefault="008F213D" w:rsidP="00A142BB">
            <w:pPr>
              <w:pStyle w:val="aa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25% от должностного оклада</w:t>
            </w:r>
          </w:p>
        </w:tc>
        <w:tc>
          <w:tcPr>
            <w:tcW w:w="3565" w:type="dxa"/>
          </w:tcPr>
          <w:p w:rsidR="008F213D" w:rsidRPr="00F570EE" w:rsidRDefault="008F213D" w:rsidP="00B73282">
            <w:pPr>
              <w:pStyle w:val="aa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надбавка устанавливается работникам при наличии государственной награды</w:t>
            </w:r>
          </w:p>
        </w:tc>
        <w:tc>
          <w:tcPr>
            <w:tcW w:w="6095" w:type="dxa"/>
          </w:tcPr>
          <w:p w:rsidR="008F213D" w:rsidRPr="00F570EE" w:rsidRDefault="008F213D" w:rsidP="00B73282">
            <w:pPr>
              <w:rPr>
                <w:bCs/>
                <w:color w:val="FF0000"/>
                <w:sz w:val="22"/>
              </w:rPr>
            </w:pPr>
            <w:r w:rsidRPr="00F570EE">
              <w:rPr>
                <w:sz w:val="22"/>
              </w:rPr>
              <w:t>наличие государственной награды</w:t>
            </w:r>
          </w:p>
        </w:tc>
        <w:tc>
          <w:tcPr>
            <w:tcW w:w="1701" w:type="dxa"/>
            <w:vMerge/>
          </w:tcPr>
          <w:p w:rsidR="008F213D" w:rsidRPr="00F570EE" w:rsidRDefault="008F213D" w:rsidP="00B73282">
            <w:pPr>
              <w:rPr>
                <w:color w:val="FF0000"/>
                <w:sz w:val="22"/>
              </w:rPr>
            </w:pPr>
          </w:p>
        </w:tc>
      </w:tr>
      <w:tr w:rsidR="00882DC9" w:rsidRPr="00882DC9" w:rsidTr="00D466D6">
        <w:tc>
          <w:tcPr>
            <w:tcW w:w="503" w:type="dxa"/>
          </w:tcPr>
          <w:p w:rsidR="00681152" w:rsidRPr="00F570EE" w:rsidRDefault="00A62357" w:rsidP="00B73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66" w:type="dxa"/>
          </w:tcPr>
          <w:p w:rsidR="00681152" w:rsidRPr="00F570EE" w:rsidRDefault="00681152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Премиальные выплаты по итогам работы (квартал, год)</w:t>
            </w:r>
          </w:p>
        </w:tc>
        <w:tc>
          <w:tcPr>
            <w:tcW w:w="1680" w:type="dxa"/>
          </w:tcPr>
          <w:p w:rsidR="00D16A73" w:rsidRPr="00F570EE" w:rsidRDefault="00681152" w:rsidP="00D16A73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 xml:space="preserve">до 100% </w:t>
            </w:r>
            <w:r w:rsidR="00A142BB" w:rsidRPr="00F570EE">
              <w:rPr>
                <w:rFonts w:ascii="Times New Roman" w:hAnsi="Times New Roman" w:cs="Times New Roman"/>
                <w:sz w:val="22"/>
              </w:rPr>
              <w:t>должностного оклада</w:t>
            </w:r>
            <w:r w:rsidR="00274116" w:rsidRPr="00F570E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81152" w:rsidRPr="00F570EE" w:rsidRDefault="00681152" w:rsidP="009C16FC">
            <w:pPr>
              <w:pStyle w:val="aa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65" w:type="dxa"/>
          </w:tcPr>
          <w:p w:rsidR="00681152" w:rsidRPr="00F570EE" w:rsidRDefault="00681152" w:rsidP="00B73282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 xml:space="preserve">премирование производится на основании локального нормативного акта </w:t>
            </w:r>
          </w:p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6095" w:type="dxa"/>
          </w:tcPr>
          <w:p w:rsidR="00681152" w:rsidRPr="00F570EE" w:rsidRDefault="00681152" w:rsidP="00B73282">
            <w:pPr>
              <w:rPr>
                <w:sz w:val="22"/>
              </w:rPr>
            </w:pPr>
            <w:r w:rsidRPr="00F570EE">
              <w:rPr>
                <w:bCs/>
                <w:sz w:val="22"/>
              </w:rPr>
              <w:t xml:space="preserve">премия по итогам работы за квартал, год выплачивается на основе показателей эффективности и результативности деятельности работников </w:t>
            </w:r>
            <w:proofErr w:type="gramStart"/>
            <w:r w:rsidRPr="00F570EE">
              <w:rPr>
                <w:bCs/>
                <w:sz w:val="22"/>
              </w:rPr>
              <w:t>учреждения</w:t>
            </w:r>
            <w:proofErr w:type="gramEnd"/>
            <w:r w:rsidRPr="00F570EE">
              <w:rPr>
                <w:bCs/>
                <w:sz w:val="22"/>
              </w:rPr>
              <w:t xml:space="preserve"> и устанавливаются локальным актом работодателя</w:t>
            </w:r>
          </w:p>
        </w:tc>
        <w:tc>
          <w:tcPr>
            <w:tcW w:w="1701" w:type="dxa"/>
          </w:tcPr>
          <w:p w:rsidR="00681152" w:rsidRPr="00F570EE" w:rsidRDefault="00681152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квартал, год</w:t>
            </w:r>
          </w:p>
        </w:tc>
      </w:tr>
      <w:tr w:rsidR="00567E6B" w:rsidRPr="00567E6B" w:rsidTr="00D466D6">
        <w:tc>
          <w:tcPr>
            <w:tcW w:w="503" w:type="dxa"/>
          </w:tcPr>
          <w:p w:rsidR="00681152" w:rsidRPr="00F570EE" w:rsidRDefault="00A62357" w:rsidP="00B73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66" w:type="dxa"/>
          </w:tcPr>
          <w:p w:rsidR="00681152" w:rsidRPr="00F570EE" w:rsidRDefault="00681152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Премия за выполнение особо важных и ответственных работ</w:t>
            </w:r>
          </w:p>
        </w:tc>
        <w:tc>
          <w:tcPr>
            <w:tcW w:w="1680" w:type="dxa"/>
          </w:tcPr>
          <w:p w:rsidR="00681152" w:rsidRPr="00F570EE" w:rsidRDefault="00681152" w:rsidP="0007412F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 xml:space="preserve">до 100% </w:t>
            </w:r>
            <w:r w:rsidR="0007412F" w:rsidRPr="00F570EE">
              <w:rPr>
                <w:rFonts w:ascii="Times New Roman" w:hAnsi="Times New Roman" w:cs="Times New Roman"/>
                <w:sz w:val="22"/>
              </w:rPr>
              <w:t xml:space="preserve"> должностного оклада</w:t>
            </w:r>
          </w:p>
        </w:tc>
        <w:tc>
          <w:tcPr>
            <w:tcW w:w="3565" w:type="dxa"/>
          </w:tcPr>
          <w:p w:rsidR="00681152" w:rsidRPr="00F570EE" w:rsidRDefault="00681152" w:rsidP="00B73282">
            <w:pPr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>премирование производится на основании локального нормативного акта, содержащего в себе информацию о вкладе (степени участия) работника в выполнение задания с учетом особенностей и показателей</w:t>
            </w:r>
          </w:p>
        </w:tc>
        <w:tc>
          <w:tcPr>
            <w:tcW w:w="6095" w:type="dxa"/>
          </w:tcPr>
          <w:p w:rsidR="008737ED" w:rsidRPr="00F570EE" w:rsidRDefault="008737ED" w:rsidP="008737ED">
            <w:pPr>
              <w:rPr>
                <w:rFonts w:eastAsia="Calibri"/>
                <w:sz w:val="22"/>
                <w:lang w:eastAsia="en-US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1. Успешное участие (достижение персонально поставленных задач) по подготовке и проведению мероприятий окружного, районного значения или масштаба, мероприятий муниципального значения.</w:t>
            </w:r>
          </w:p>
          <w:p w:rsidR="008737ED" w:rsidRPr="00F570EE" w:rsidRDefault="008737ED" w:rsidP="008737ED">
            <w:pPr>
              <w:rPr>
                <w:rFonts w:eastAsia="Calibri"/>
                <w:sz w:val="22"/>
                <w:lang w:eastAsia="en-US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2. Выполнение иных особо важных и ответственных работ (заданий), указанных в пункте 4.</w:t>
            </w:r>
            <w:r w:rsidR="00011B61">
              <w:rPr>
                <w:rFonts w:eastAsia="Calibri"/>
                <w:sz w:val="22"/>
                <w:lang w:eastAsia="en-US"/>
              </w:rPr>
              <w:t>7</w:t>
            </w:r>
            <w:r w:rsidRPr="00F570EE">
              <w:rPr>
                <w:rFonts w:eastAsia="Calibri"/>
                <w:sz w:val="22"/>
                <w:lang w:eastAsia="en-US"/>
              </w:rPr>
              <w:t xml:space="preserve"> настоящего Положения</w:t>
            </w:r>
          </w:p>
          <w:p w:rsidR="00681152" w:rsidRPr="00F570EE" w:rsidRDefault="00681152" w:rsidP="00293E0C">
            <w:pPr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681152" w:rsidRPr="00F570EE" w:rsidRDefault="00681152" w:rsidP="00B73282">
            <w:pPr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>единовременно</w:t>
            </w:r>
          </w:p>
        </w:tc>
      </w:tr>
      <w:tr w:rsidR="008C5E0F" w:rsidRPr="00567E6B" w:rsidTr="00D466D6">
        <w:tc>
          <w:tcPr>
            <w:tcW w:w="503" w:type="dxa"/>
          </w:tcPr>
          <w:p w:rsidR="008C5E0F" w:rsidRPr="00241BB1" w:rsidRDefault="008C5E0F" w:rsidP="00D466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66" w:type="dxa"/>
          </w:tcPr>
          <w:p w:rsidR="008C5E0F" w:rsidRPr="00241BB1" w:rsidRDefault="008C5E0F" w:rsidP="00D466D6">
            <w:pPr>
              <w:rPr>
                <w:sz w:val="22"/>
              </w:rPr>
            </w:pPr>
            <w:r>
              <w:rPr>
                <w:rFonts w:eastAsia="Calibri"/>
              </w:rPr>
              <w:t>Надбавка за работу в сельской местности</w:t>
            </w:r>
          </w:p>
        </w:tc>
        <w:tc>
          <w:tcPr>
            <w:tcW w:w="1680" w:type="dxa"/>
          </w:tcPr>
          <w:p w:rsidR="008C5E0F" w:rsidRPr="00D90915" w:rsidRDefault="008C5E0F" w:rsidP="00D466D6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2</w:t>
            </w:r>
            <w:r w:rsidRPr="00D90915">
              <w:rPr>
                <w:rFonts w:ascii="Times New Roman" w:eastAsia="Calibri" w:hAnsi="Times New Roman" w:cs="Times New Roman"/>
                <w:sz w:val="22"/>
              </w:rPr>
              <w:t>5% от должностного оклада</w:t>
            </w:r>
          </w:p>
        </w:tc>
        <w:tc>
          <w:tcPr>
            <w:tcW w:w="3565" w:type="dxa"/>
          </w:tcPr>
          <w:p w:rsidR="008C5E0F" w:rsidRPr="00140336" w:rsidRDefault="008C5E0F" w:rsidP="008C5E0F">
            <w:pPr>
              <w:rPr>
                <w:rFonts w:eastAsia="Calibri"/>
                <w:lang w:eastAsia="en-US"/>
              </w:rPr>
            </w:pPr>
            <w:r w:rsidRPr="00140336">
              <w:rPr>
                <w:sz w:val="22"/>
              </w:rPr>
              <w:t xml:space="preserve">Надбавка за </w:t>
            </w:r>
            <w:r>
              <w:rPr>
                <w:sz w:val="22"/>
              </w:rPr>
              <w:t xml:space="preserve">работу в сельской местности </w:t>
            </w:r>
            <w:r w:rsidRPr="00140336">
              <w:rPr>
                <w:sz w:val="22"/>
              </w:rPr>
              <w:t xml:space="preserve"> устанавливается работникам, отнесенным к п</w:t>
            </w:r>
            <w:r w:rsidRPr="00140336">
              <w:rPr>
                <w:rFonts w:eastAsia="Calibri"/>
                <w:lang w:eastAsia="en-US"/>
              </w:rPr>
              <w:t xml:space="preserve">рофессиональной квалификационной группе должностей работников: </w:t>
            </w:r>
          </w:p>
          <w:p w:rsidR="008C5E0F" w:rsidRPr="00140336" w:rsidRDefault="008C5E0F" w:rsidP="008C5E0F">
            <w:r w:rsidRPr="00140336">
              <w:rPr>
                <w:rFonts w:eastAsia="Calibri"/>
                <w:lang w:eastAsia="en-US"/>
              </w:rPr>
              <w:t xml:space="preserve"> -</w:t>
            </w:r>
            <w:r w:rsidRPr="00140336">
              <w:t xml:space="preserve">инструктор по спорту; </w:t>
            </w:r>
          </w:p>
          <w:p w:rsidR="008C5E0F" w:rsidRPr="00241BB1" w:rsidRDefault="008C5E0F" w:rsidP="008C5E0F">
            <w:pPr>
              <w:rPr>
                <w:sz w:val="22"/>
              </w:rPr>
            </w:pPr>
            <w:r w:rsidRPr="00140336">
              <w:t>- тренер.</w:t>
            </w:r>
          </w:p>
        </w:tc>
        <w:tc>
          <w:tcPr>
            <w:tcW w:w="6095" w:type="dxa"/>
          </w:tcPr>
          <w:p w:rsidR="008C5E0F" w:rsidRPr="00241BB1" w:rsidRDefault="008C5E0F" w:rsidP="00D466D6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750280">
              <w:rPr>
                <w:rFonts w:eastAsia="Calibri"/>
              </w:rPr>
              <w:t xml:space="preserve">При работе в учреждениях и их филиалах находящихся в местности, относящейся </w:t>
            </w:r>
            <w:proofErr w:type="gramStart"/>
            <w:r w:rsidRPr="00750280">
              <w:rPr>
                <w:rFonts w:eastAsia="Calibri"/>
              </w:rPr>
              <w:t>к</w:t>
            </w:r>
            <w:proofErr w:type="gramEnd"/>
            <w:r w:rsidRPr="00750280">
              <w:rPr>
                <w:rFonts w:eastAsia="Calibri"/>
              </w:rPr>
              <w:t xml:space="preserve"> сельской</w:t>
            </w:r>
          </w:p>
        </w:tc>
        <w:tc>
          <w:tcPr>
            <w:tcW w:w="1701" w:type="dxa"/>
          </w:tcPr>
          <w:p w:rsidR="008C5E0F" w:rsidRPr="00750280" w:rsidRDefault="008C5E0F" w:rsidP="00D466D6">
            <w:pPr>
              <w:jc w:val="both"/>
              <w:rPr>
                <w:rFonts w:eastAsia="Calibri"/>
              </w:rPr>
            </w:pPr>
            <w:r w:rsidRPr="00750280">
              <w:rPr>
                <w:rFonts w:eastAsia="Calibri"/>
              </w:rPr>
              <w:t>ежемесячно</w:t>
            </w:r>
          </w:p>
        </w:tc>
      </w:tr>
    </w:tbl>
    <w:p w:rsidR="00293E0C" w:rsidRDefault="00293E0C" w:rsidP="00681152">
      <w:pPr>
        <w:jc w:val="center"/>
        <w:rPr>
          <w:b/>
        </w:rPr>
        <w:sectPr w:rsidR="00293E0C" w:rsidSect="00293E0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93E0C" w:rsidRPr="00A656CA" w:rsidRDefault="00293E0C" w:rsidP="00AA04DF">
      <w:pPr>
        <w:ind w:left="8505"/>
        <w:jc w:val="both"/>
      </w:pPr>
      <w:r>
        <w:lastRenderedPageBreak/>
        <w:t>Приложение № 4</w:t>
      </w:r>
    </w:p>
    <w:p w:rsidR="00293E0C" w:rsidRPr="00A656CA" w:rsidRDefault="00293E0C" w:rsidP="00AA04DF">
      <w:pPr>
        <w:ind w:left="8505"/>
        <w:jc w:val="both"/>
      </w:pPr>
      <w:r w:rsidRPr="00A656CA">
        <w:t>к Положению об оплате труда работников</w:t>
      </w:r>
    </w:p>
    <w:p w:rsidR="00293E0C" w:rsidRPr="00A656CA" w:rsidRDefault="00C52802" w:rsidP="00AA04DF">
      <w:pPr>
        <w:ind w:left="8505"/>
        <w:jc w:val="both"/>
        <w:rPr>
          <w:rStyle w:val="a8"/>
          <w:b w:val="0"/>
        </w:rPr>
      </w:pPr>
      <w:r>
        <w:t>муниципального</w:t>
      </w:r>
      <w:r w:rsidR="00293E0C" w:rsidRPr="00A656CA">
        <w:t xml:space="preserve"> учреждени</w:t>
      </w:r>
      <w:r>
        <w:t>я</w:t>
      </w:r>
      <w:r w:rsidR="00293E0C" w:rsidRPr="00A656CA">
        <w:t xml:space="preserve"> физической кул</w:t>
      </w:r>
      <w:r>
        <w:t>ьтуры и спорта, подведомственного</w:t>
      </w:r>
      <w:r w:rsidR="00293E0C" w:rsidRPr="00A656CA">
        <w:t xml:space="preserve"> Администрации муниципального образования поселок </w:t>
      </w:r>
      <w:r>
        <w:t>Ханымей</w:t>
      </w:r>
    </w:p>
    <w:p w:rsidR="00681152" w:rsidRPr="00293E0C" w:rsidRDefault="00681152" w:rsidP="00681152">
      <w:pPr>
        <w:ind w:firstLine="5103"/>
      </w:pPr>
    </w:p>
    <w:p w:rsidR="00681152" w:rsidRPr="00293E0C" w:rsidRDefault="00681152" w:rsidP="00681152">
      <w:pPr>
        <w:jc w:val="center"/>
        <w:rPr>
          <w:b/>
        </w:rPr>
      </w:pPr>
      <w:r w:rsidRPr="00293E0C">
        <w:rPr>
          <w:b/>
        </w:rPr>
        <w:t>Перечень</w:t>
      </w:r>
    </w:p>
    <w:p w:rsidR="00681152" w:rsidRPr="00293E0C" w:rsidRDefault="00681152" w:rsidP="00681152">
      <w:pPr>
        <w:jc w:val="center"/>
        <w:rPr>
          <w:b/>
        </w:rPr>
      </w:pPr>
      <w:r w:rsidRPr="00293E0C">
        <w:rPr>
          <w:b/>
        </w:rPr>
        <w:t xml:space="preserve">целевых показателей эффективности работы </w:t>
      </w:r>
      <w:r w:rsidR="00BD1FFE" w:rsidRPr="00293E0C">
        <w:rPr>
          <w:b/>
        </w:rPr>
        <w:t>руководителя</w:t>
      </w:r>
      <w:r w:rsidRPr="00293E0C">
        <w:rPr>
          <w:b/>
        </w:rPr>
        <w:t>, его заместителей</w:t>
      </w:r>
    </w:p>
    <w:p w:rsidR="00681152" w:rsidRPr="00567E6B" w:rsidRDefault="00C52802" w:rsidP="00293E0C">
      <w:pPr>
        <w:jc w:val="center"/>
        <w:rPr>
          <w:b/>
          <w:color w:val="FF0000"/>
        </w:rPr>
      </w:pPr>
      <w:r>
        <w:rPr>
          <w:b/>
          <w:iCs/>
        </w:rPr>
        <w:t>муниципального</w:t>
      </w:r>
      <w:r w:rsidR="00BD1FFE" w:rsidRPr="00293E0C">
        <w:rPr>
          <w:b/>
          <w:iCs/>
        </w:rPr>
        <w:t xml:space="preserve"> учрежд</w:t>
      </w:r>
      <w:r>
        <w:rPr>
          <w:b/>
          <w:iCs/>
        </w:rPr>
        <w:t>ения</w:t>
      </w:r>
      <w:r w:rsidR="00BD1FFE" w:rsidRPr="00293E0C">
        <w:rPr>
          <w:b/>
          <w:iCs/>
        </w:rPr>
        <w:t xml:space="preserve"> </w:t>
      </w:r>
      <w:r w:rsidR="00293E0C" w:rsidRPr="00293E0C">
        <w:rPr>
          <w:b/>
          <w:iCs/>
        </w:rPr>
        <w:t>физической кул</w:t>
      </w:r>
      <w:r>
        <w:rPr>
          <w:b/>
          <w:iCs/>
        </w:rPr>
        <w:t>ьтуры и спорта, подведомственного</w:t>
      </w:r>
      <w:r w:rsidR="00293E0C" w:rsidRPr="00293E0C">
        <w:rPr>
          <w:b/>
          <w:iCs/>
        </w:rPr>
        <w:t xml:space="preserve"> Администрации муниципального образования поселок </w:t>
      </w:r>
      <w:r>
        <w:rPr>
          <w:b/>
          <w:iCs/>
        </w:rPr>
        <w:t>Ханымей</w:t>
      </w:r>
    </w:p>
    <w:tbl>
      <w:tblPr>
        <w:tblStyle w:val="a9"/>
        <w:tblW w:w="15168" w:type="dxa"/>
        <w:tblInd w:w="-34" w:type="dxa"/>
        <w:tblLayout w:type="fixed"/>
        <w:tblLook w:val="04A0"/>
      </w:tblPr>
      <w:tblGrid>
        <w:gridCol w:w="502"/>
        <w:gridCol w:w="1766"/>
        <w:gridCol w:w="1680"/>
        <w:gridCol w:w="3565"/>
        <w:gridCol w:w="6096"/>
        <w:gridCol w:w="1559"/>
      </w:tblGrid>
      <w:tr w:rsidR="00AA04DF" w:rsidRPr="00AA04DF" w:rsidTr="00F1014C">
        <w:tc>
          <w:tcPr>
            <w:tcW w:w="502" w:type="dxa"/>
          </w:tcPr>
          <w:p w:rsidR="00681152" w:rsidRPr="00AA04DF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AA04D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A04DF">
              <w:rPr>
                <w:b/>
                <w:sz w:val="20"/>
                <w:szCs w:val="20"/>
              </w:rPr>
              <w:t>п</w:t>
            </w:r>
            <w:proofErr w:type="gramEnd"/>
            <w:r w:rsidRPr="00AA04D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66" w:type="dxa"/>
          </w:tcPr>
          <w:p w:rsidR="00681152" w:rsidRPr="00AA04DF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AA04DF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680" w:type="dxa"/>
          </w:tcPr>
          <w:p w:rsidR="00681152" w:rsidRPr="00AA04DF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AA04DF">
              <w:rPr>
                <w:b/>
                <w:sz w:val="20"/>
                <w:szCs w:val="20"/>
              </w:rPr>
              <w:t>Рекомендуемый размер выплаты</w:t>
            </w:r>
          </w:p>
        </w:tc>
        <w:tc>
          <w:tcPr>
            <w:tcW w:w="3565" w:type="dxa"/>
          </w:tcPr>
          <w:p w:rsidR="00681152" w:rsidRPr="00AA04DF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AA04DF">
              <w:rPr>
                <w:b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6096" w:type="dxa"/>
          </w:tcPr>
          <w:p w:rsidR="00681152" w:rsidRPr="00AA04DF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AA04DF">
              <w:rPr>
                <w:b/>
                <w:sz w:val="20"/>
                <w:szCs w:val="20"/>
              </w:rPr>
              <w:t>Показатели и критерии оценки эффективности деятельности (работы)</w:t>
            </w:r>
          </w:p>
        </w:tc>
        <w:tc>
          <w:tcPr>
            <w:tcW w:w="1559" w:type="dxa"/>
          </w:tcPr>
          <w:p w:rsidR="00681152" w:rsidRPr="00AA04DF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AA04DF">
              <w:rPr>
                <w:b/>
                <w:sz w:val="20"/>
                <w:szCs w:val="20"/>
              </w:rPr>
              <w:t>Периодичность осуществления выплаты</w:t>
            </w:r>
          </w:p>
        </w:tc>
      </w:tr>
      <w:tr w:rsidR="00567E6B" w:rsidRPr="00567E6B" w:rsidTr="00F1014C">
        <w:tc>
          <w:tcPr>
            <w:tcW w:w="502" w:type="dxa"/>
          </w:tcPr>
          <w:p w:rsidR="00681152" w:rsidRPr="00F1014C" w:rsidRDefault="00681152" w:rsidP="00B73282">
            <w:pPr>
              <w:jc w:val="center"/>
              <w:rPr>
                <w:sz w:val="18"/>
                <w:szCs w:val="18"/>
              </w:rPr>
            </w:pPr>
            <w:r w:rsidRPr="00F1014C">
              <w:rPr>
                <w:sz w:val="18"/>
                <w:szCs w:val="18"/>
              </w:rPr>
              <w:t>1</w:t>
            </w:r>
          </w:p>
        </w:tc>
        <w:tc>
          <w:tcPr>
            <w:tcW w:w="1766" w:type="dxa"/>
          </w:tcPr>
          <w:p w:rsidR="00681152" w:rsidRPr="00F1014C" w:rsidRDefault="00681152" w:rsidP="00B73282">
            <w:pPr>
              <w:jc w:val="center"/>
              <w:rPr>
                <w:sz w:val="18"/>
                <w:szCs w:val="18"/>
              </w:rPr>
            </w:pPr>
            <w:r w:rsidRPr="00F1014C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681152" w:rsidRPr="00F1014C" w:rsidRDefault="00681152" w:rsidP="00B73282">
            <w:pPr>
              <w:jc w:val="center"/>
              <w:rPr>
                <w:sz w:val="18"/>
                <w:szCs w:val="18"/>
              </w:rPr>
            </w:pPr>
            <w:r w:rsidRPr="00F1014C">
              <w:rPr>
                <w:sz w:val="18"/>
                <w:szCs w:val="18"/>
              </w:rPr>
              <w:t>3</w:t>
            </w:r>
          </w:p>
        </w:tc>
        <w:tc>
          <w:tcPr>
            <w:tcW w:w="3565" w:type="dxa"/>
          </w:tcPr>
          <w:p w:rsidR="00681152" w:rsidRPr="00F1014C" w:rsidRDefault="00681152" w:rsidP="00B73282">
            <w:pPr>
              <w:jc w:val="center"/>
              <w:rPr>
                <w:sz w:val="18"/>
                <w:szCs w:val="18"/>
              </w:rPr>
            </w:pPr>
            <w:r w:rsidRPr="00F1014C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:rsidR="00681152" w:rsidRPr="00F1014C" w:rsidRDefault="00681152" w:rsidP="00B73282">
            <w:pPr>
              <w:jc w:val="center"/>
              <w:rPr>
                <w:sz w:val="18"/>
                <w:szCs w:val="18"/>
              </w:rPr>
            </w:pPr>
            <w:r w:rsidRPr="00F1014C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81152" w:rsidRPr="00F1014C" w:rsidRDefault="00681152" w:rsidP="00B73282">
            <w:pPr>
              <w:jc w:val="center"/>
              <w:rPr>
                <w:sz w:val="18"/>
                <w:szCs w:val="18"/>
              </w:rPr>
            </w:pPr>
            <w:r w:rsidRPr="00F1014C">
              <w:rPr>
                <w:sz w:val="18"/>
                <w:szCs w:val="18"/>
              </w:rPr>
              <w:t>6</w:t>
            </w:r>
          </w:p>
        </w:tc>
      </w:tr>
      <w:tr w:rsidR="00567E6B" w:rsidRPr="00567E6B" w:rsidTr="00F1014C">
        <w:tc>
          <w:tcPr>
            <w:tcW w:w="502" w:type="dxa"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  <w:r w:rsidRPr="00F570EE">
              <w:rPr>
                <w:sz w:val="22"/>
              </w:rPr>
              <w:t>1</w:t>
            </w:r>
          </w:p>
        </w:tc>
        <w:tc>
          <w:tcPr>
            <w:tcW w:w="1766" w:type="dxa"/>
          </w:tcPr>
          <w:p w:rsidR="00681152" w:rsidRPr="00F570EE" w:rsidRDefault="00681152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Надбавка за интенсивность труда</w:t>
            </w:r>
          </w:p>
        </w:tc>
        <w:tc>
          <w:tcPr>
            <w:tcW w:w="1680" w:type="dxa"/>
          </w:tcPr>
          <w:p w:rsidR="00681152" w:rsidRPr="00F570EE" w:rsidRDefault="00853317" w:rsidP="00853317">
            <w:pPr>
              <w:rPr>
                <w:sz w:val="22"/>
              </w:rPr>
            </w:pPr>
            <w:r>
              <w:rPr>
                <w:sz w:val="22"/>
              </w:rPr>
              <w:t>до 60% от должностного оклада (ставки)</w:t>
            </w:r>
          </w:p>
        </w:tc>
        <w:tc>
          <w:tcPr>
            <w:tcW w:w="3565" w:type="dxa"/>
          </w:tcPr>
          <w:p w:rsidR="00681152" w:rsidRPr="00F570EE" w:rsidRDefault="00681152" w:rsidP="00BD1FFE">
            <w:pPr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>устанавливается при условии выполнения (достижения) отдельных показателей и критериев интенсивности труда</w:t>
            </w:r>
          </w:p>
        </w:tc>
        <w:tc>
          <w:tcPr>
            <w:tcW w:w="6096" w:type="dxa"/>
          </w:tcPr>
          <w:p w:rsidR="00681152" w:rsidRPr="00F570EE" w:rsidRDefault="00681152" w:rsidP="00B73282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1.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внимания).</w:t>
            </w:r>
          </w:p>
          <w:p w:rsidR="00681152" w:rsidRPr="00F570EE" w:rsidRDefault="00681152" w:rsidP="00B73282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2. Результативность исполнения должностных обязанностей и выполнение порученных заданий руководства, достижение значимых результатов.</w:t>
            </w:r>
          </w:p>
          <w:p w:rsidR="00681152" w:rsidRPr="00F570EE" w:rsidRDefault="00681152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3. Досрочное и качественное выполнение плановых работ и внеплановых заданий</w:t>
            </w:r>
            <w:r w:rsidR="001779B9" w:rsidRPr="00F570EE">
              <w:rPr>
                <w:sz w:val="22"/>
              </w:rPr>
              <w:t>.</w:t>
            </w:r>
          </w:p>
          <w:p w:rsidR="001779B9" w:rsidRPr="00F570EE" w:rsidRDefault="001779B9" w:rsidP="00B73282">
            <w:pPr>
              <w:rPr>
                <w:color w:val="FF0000"/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4. Использование в работе дополнительных навыков и методов, позитивно отразившихся как на личных результатах работы, так и учреждения, эффективное использование современных информационных систем, дополнительных источников информации</w:t>
            </w:r>
          </w:p>
        </w:tc>
        <w:tc>
          <w:tcPr>
            <w:tcW w:w="1559" w:type="dxa"/>
          </w:tcPr>
          <w:p w:rsidR="00681152" w:rsidRPr="00F570EE" w:rsidRDefault="00681152" w:rsidP="00B73282">
            <w:pPr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>ежемесячно</w:t>
            </w:r>
          </w:p>
        </w:tc>
      </w:tr>
      <w:tr w:rsidR="00AA04DF" w:rsidRPr="00AA04DF" w:rsidTr="00F1014C">
        <w:tc>
          <w:tcPr>
            <w:tcW w:w="502" w:type="dxa"/>
            <w:vMerge w:val="restart"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  <w:r w:rsidRPr="00F570EE">
              <w:rPr>
                <w:sz w:val="22"/>
              </w:rPr>
              <w:t>2</w:t>
            </w:r>
          </w:p>
        </w:tc>
        <w:tc>
          <w:tcPr>
            <w:tcW w:w="1766" w:type="dxa"/>
            <w:vMerge w:val="restart"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  <w:r w:rsidRPr="00F570EE">
              <w:rPr>
                <w:sz w:val="22"/>
              </w:rPr>
              <w:t>Надбавка за выслугу лет</w:t>
            </w:r>
          </w:p>
        </w:tc>
        <w:tc>
          <w:tcPr>
            <w:tcW w:w="1680" w:type="dxa"/>
          </w:tcPr>
          <w:p w:rsidR="00681152" w:rsidRPr="00F570EE" w:rsidRDefault="00681152" w:rsidP="00B73282">
            <w:pPr>
              <w:pStyle w:val="aa"/>
              <w:rPr>
                <w:rFonts w:ascii="Times New Roman" w:hAnsi="Times New Roman" w:cs="Times New Roman"/>
                <w:sz w:val="22"/>
              </w:rPr>
            </w:pPr>
          </w:p>
          <w:p w:rsidR="00681152" w:rsidRPr="00F570EE" w:rsidRDefault="001779B9" w:rsidP="001779B9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5</w:t>
            </w:r>
            <w:r w:rsidR="00681152" w:rsidRPr="00F570EE">
              <w:rPr>
                <w:rFonts w:ascii="Times New Roman" w:hAnsi="Times New Roman" w:cs="Times New Roman"/>
                <w:sz w:val="22"/>
              </w:rPr>
              <w:t xml:space="preserve">% должностного </w:t>
            </w:r>
            <w:r w:rsidRPr="00F570EE">
              <w:rPr>
                <w:rFonts w:ascii="Times New Roman" w:hAnsi="Times New Roman" w:cs="Times New Roman"/>
                <w:sz w:val="22"/>
              </w:rPr>
              <w:t>оклада</w:t>
            </w:r>
          </w:p>
        </w:tc>
        <w:tc>
          <w:tcPr>
            <w:tcW w:w="3565" w:type="dxa"/>
            <w:vMerge w:val="restart"/>
          </w:tcPr>
          <w:p w:rsidR="00681152" w:rsidRPr="00F570EE" w:rsidRDefault="00681152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надбавка устанавливается при достижении определенного стажа работы, дающего право на установление надбавки, в соответствии с локальным нормативным актом учреждения</w:t>
            </w:r>
          </w:p>
        </w:tc>
        <w:tc>
          <w:tcPr>
            <w:tcW w:w="6096" w:type="dxa"/>
          </w:tcPr>
          <w:p w:rsidR="00681152" w:rsidRPr="00F570EE" w:rsidRDefault="00681152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продолжительность стажа работы:</w:t>
            </w:r>
          </w:p>
          <w:p w:rsidR="00681152" w:rsidRPr="00F570EE" w:rsidRDefault="001779B9" w:rsidP="00AA04DF">
            <w:pPr>
              <w:rPr>
                <w:sz w:val="22"/>
              </w:rPr>
            </w:pPr>
            <w:r w:rsidRPr="00F570EE">
              <w:rPr>
                <w:sz w:val="22"/>
              </w:rPr>
              <w:t xml:space="preserve">от </w:t>
            </w:r>
            <w:r w:rsidR="00AA04DF" w:rsidRPr="00F570EE">
              <w:rPr>
                <w:sz w:val="22"/>
              </w:rPr>
              <w:t>3</w:t>
            </w:r>
            <w:r w:rsidR="00681152" w:rsidRPr="00F570EE">
              <w:rPr>
                <w:sz w:val="22"/>
              </w:rPr>
              <w:t xml:space="preserve"> до 5 лет</w:t>
            </w:r>
          </w:p>
        </w:tc>
        <w:tc>
          <w:tcPr>
            <w:tcW w:w="1559" w:type="dxa"/>
            <w:vMerge w:val="restart"/>
          </w:tcPr>
          <w:p w:rsidR="00681152" w:rsidRPr="00F570EE" w:rsidRDefault="00681152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ежемесячно</w:t>
            </w:r>
          </w:p>
        </w:tc>
      </w:tr>
      <w:tr w:rsidR="00AA04DF" w:rsidRPr="00AA04DF" w:rsidTr="00F1014C">
        <w:tc>
          <w:tcPr>
            <w:tcW w:w="502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</w:tcPr>
          <w:p w:rsidR="00681152" w:rsidRPr="00F570EE" w:rsidRDefault="00AA04DF" w:rsidP="000F45AE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8</w:t>
            </w:r>
            <w:r w:rsidR="00681152" w:rsidRPr="00F570EE">
              <w:rPr>
                <w:rFonts w:ascii="Times New Roman" w:hAnsi="Times New Roman" w:cs="Times New Roman"/>
                <w:sz w:val="22"/>
              </w:rPr>
              <w:t xml:space="preserve">% </w:t>
            </w:r>
            <w:r w:rsidR="000F45AE" w:rsidRPr="00F570EE">
              <w:rPr>
                <w:rFonts w:ascii="Times New Roman" w:hAnsi="Times New Roman" w:cs="Times New Roman"/>
                <w:sz w:val="22"/>
              </w:rPr>
              <w:t>должностного оклада</w:t>
            </w:r>
          </w:p>
        </w:tc>
        <w:tc>
          <w:tcPr>
            <w:tcW w:w="3565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6096" w:type="dxa"/>
          </w:tcPr>
          <w:p w:rsidR="00681152" w:rsidRPr="00F570EE" w:rsidRDefault="00681152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от 5 лет до 10 лет</w:t>
            </w:r>
          </w:p>
        </w:tc>
        <w:tc>
          <w:tcPr>
            <w:tcW w:w="1559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</w:tr>
      <w:tr w:rsidR="00AA04DF" w:rsidRPr="00AA04DF" w:rsidTr="00F1014C">
        <w:tc>
          <w:tcPr>
            <w:tcW w:w="502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</w:tcPr>
          <w:p w:rsidR="00681152" w:rsidRPr="00F570EE" w:rsidRDefault="00AA04DF" w:rsidP="000F45AE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12</w:t>
            </w:r>
            <w:r w:rsidR="00681152" w:rsidRPr="00F570EE">
              <w:rPr>
                <w:rFonts w:ascii="Times New Roman" w:hAnsi="Times New Roman" w:cs="Times New Roman"/>
                <w:sz w:val="22"/>
              </w:rPr>
              <w:t xml:space="preserve">% </w:t>
            </w:r>
            <w:r w:rsidR="000F45AE" w:rsidRPr="00F570EE">
              <w:rPr>
                <w:rFonts w:ascii="Times New Roman" w:hAnsi="Times New Roman" w:cs="Times New Roman"/>
                <w:sz w:val="22"/>
              </w:rPr>
              <w:lastRenderedPageBreak/>
              <w:t>должностного оклада</w:t>
            </w:r>
          </w:p>
        </w:tc>
        <w:tc>
          <w:tcPr>
            <w:tcW w:w="3565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6096" w:type="dxa"/>
          </w:tcPr>
          <w:p w:rsidR="00681152" w:rsidRPr="00F570EE" w:rsidRDefault="00681152" w:rsidP="00AA04DF">
            <w:pPr>
              <w:rPr>
                <w:sz w:val="22"/>
              </w:rPr>
            </w:pPr>
            <w:r w:rsidRPr="00F570EE">
              <w:rPr>
                <w:sz w:val="22"/>
              </w:rPr>
              <w:t xml:space="preserve">от 10 лет до </w:t>
            </w:r>
            <w:r w:rsidR="00AA04DF" w:rsidRPr="00F570EE">
              <w:rPr>
                <w:sz w:val="22"/>
              </w:rPr>
              <w:t>20</w:t>
            </w:r>
            <w:r w:rsidRPr="00F570EE">
              <w:rPr>
                <w:sz w:val="22"/>
              </w:rPr>
              <w:t xml:space="preserve"> лет</w:t>
            </w:r>
          </w:p>
        </w:tc>
        <w:tc>
          <w:tcPr>
            <w:tcW w:w="1559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</w:tr>
      <w:tr w:rsidR="00AA04DF" w:rsidRPr="00AA04DF" w:rsidTr="00F1014C">
        <w:tc>
          <w:tcPr>
            <w:tcW w:w="502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</w:tcPr>
          <w:p w:rsidR="00681152" w:rsidRPr="00F570EE" w:rsidRDefault="00AA04DF" w:rsidP="000F45AE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15</w:t>
            </w:r>
            <w:r w:rsidR="00681152" w:rsidRPr="00F570EE">
              <w:rPr>
                <w:rFonts w:ascii="Times New Roman" w:hAnsi="Times New Roman" w:cs="Times New Roman"/>
                <w:sz w:val="22"/>
              </w:rPr>
              <w:t>% должностног</w:t>
            </w:r>
            <w:r w:rsidR="000F45AE" w:rsidRPr="00F570EE">
              <w:rPr>
                <w:rFonts w:ascii="Times New Roman" w:hAnsi="Times New Roman" w:cs="Times New Roman"/>
                <w:sz w:val="22"/>
              </w:rPr>
              <w:t>о оклада</w:t>
            </w:r>
          </w:p>
        </w:tc>
        <w:tc>
          <w:tcPr>
            <w:tcW w:w="3565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  <w:tc>
          <w:tcPr>
            <w:tcW w:w="6096" w:type="dxa"/>
          </w:tcPr>
          <w:p w:rsidR="00681152" w:rsidRPr="00F570EE" w:rsidRDefault="000F45AE" w:rsidP="00AA04DF">
            <w:pPr>
              <w:rPr>
                <w:sz w:val="22"/>
              </w:rPr>
            </w:pPr>
            <w:r w:rsidRPr="00F570EE">
              <w:rPr>
                <w:sz w:val="22"/>
              </w:rPr>
              <w:t xml:space="preserve">более </w:t>
            </w:r>
            <w:r w:rsidR="00AA04DF" w:rsidRPr="00F570EE">
              <w:rPr>
                <w:sz w:val="22"/>
              </w:rPr>
              <w:t>20</w:t>
            </w:r>
            <w:r w:rsidRPr="00F570EE">
              <w:rPr>
                <w:sz w:val="22"/>
              </w:rPr>
              <w:t xml:space="preserve"> лет</w:t>
            </w:r>
          </w:p>
        </w:tc>
        <w:tc>
          <w:tcPr>
            <w:tcW w:w="1559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</w:rPr>
            </w:pPr>
          </w:p>
        </w:tc>
      </w:tr>
      <w:tr w:rsidR="00F1014C" w:rsidRPr="00567E6B" w:rsidTr="00F1014C">
        <w:tc>
          <w:tcPr>
            <w:tcW w:w="502" w:type="dxa"/>
            <w:vMerge w:val="restart"/>
          </w:tcPr>
          <w:p w:rsidR="00F1014C" w:rsidRPr="00F570EE" w:rsidRDefault="00F1014C" w:rsidP="00B24C06">
            <w:pPr>
              <w:jc w:val="center"/>
              <w:rPr>
                <w:sz w:val="22"/>
              </w:rPr>
            </w:pPr>
            <w:r w:rsidRPr="00F570EE">
              <w:rPr>
                <w:sz w:val="22"/>
              </w:rPr>
              <w:t>3</w:t>
            </w:r>
          </w:p>
        </w:tc>
        <w:tc>
          <w:tcPr>
            <w:tcW w:w="1766" w:type="dxa"/>
          </w:tcPr>
          <w:p w:rsidR="00F1014C" w:rsidRPr="00F570EE" w:rsidRDefault="00F1014C" w:rsidP="00B24C06">
            <w:pPr>
              <w:rPr>
                <w:sz w:val="22"/>
              </w:rPr>
            </w:pPr>
            <w:r w:rsidRPr="00F570EE">
              <w:rPr>
                <w:sz w:val="22"/>
              </w:rPr>
              <w:t>Надбавка за наличие ведомственного знака отличия</w:t>
            </w:r>
          </w:p>
        </w:tc>
        <w:tc>
          <w:tcPr>
            <w:tcW w:w="1680" w:type="dxa"/>
          </w:tcPr>
          <w:p w:rsidR="00F1014C" w:rsidRPr="00F570EE" w:rsidRDefault="00F1014C" w:rsidP="00B24C06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15% от должностного оклада</w:t>
            </w:r>
          </w:p>
        </w:tc>
        <w:tc>
          <w:tcPr>
            <w:tcW w:w="3565" w:type="dxa"/>
          </w:tcPr>
          <w:p w:rsidR="00F1014C" w:rsidRPr="00F570EE" w:rsidRDefault="00F1014C" w:rsidP="00B24C06">
            <w:pPr>
              <w:contextualSpacing/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>надбавка устанавливается работникам при наличии документа, подтверждающего наличие ведомственного знака отличия с наименованием "Почетный" и "Отличник" министерств и ведомств Российской Федерации, РСФСР, СССР</w:t>
            </w:r>
          </w:p>
        </w:tc>
        <w:tc>
          <w:tcPr>
            <w:tcW w:w="6096" w:type="dxa"/>
          </w:tcPr>
          <w:p w:rsidR="00F1014C" w:rsidRPr="00F570EE" w:rsidRDefault="00F1014C" w:rsidP="00B24C06">
            <w:pPr>
              <w:rPr>
                <w:bCs/>
                <w:color w:val="FF0000"/>
                <w:sz w:val="22"/>
              </w:rPr>
            </w:pPr>
            <w:r w:rsidRPr="00F570EE">
              <w:rPr>
                <w:sz w:val="22"/>
              </w:rPr>
              <w:t>наличие ведомственного знака отличия с наименованием "Почетный" и "Отличник" министерств и ведомств Российской Федерации, РСФСР, СССР</w:t>
            </w:r>
          </w:p>
        </w:tc>
        <w:tc>
          <w:tcPr>
            <w:tcW w:w="1559" w:type="dxa"/>
          </w:tcPr>
          <w:p w:rsidR="00F1014C" w:rsidRPr="00F570EE" w:rsidRDefault="00F1014C" w:rsidP="00B24C06">
            <w:pPr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>ежемесячно</w:t>
            </w:r>
          </w:p>
        </w:tc>
      </w:tr>
      <w:tr w:rsidR="00F1014C" w:rsidRPr="00567E6B" w:rsidTr="00F1014C">
        <w:tc>
          <w:tcPr>
            <w:tcW w:w="502" w:type="dxa"/>
            <w:vMerge/>
          </w:tcPr>
          <w:p w:rsidR="00F1014C" w:rsidRPr="00F570EE" w:rsidRDefault="00F1014C" w:rsidP="00B24C06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 w:val="restart"/>
          </w:tcPr>
          <w:p w:rsidR="00F1014C" w:rsidRPr="00F570EE" w:rsidRDefault="00F1014C" w:rsidP="00B24C06">
            <w:pPr>
              <w:rPr>
                <w:sz w:val="22"/>
              </w:rPr>
            </w:pPr>
            <w:r w:rsidRPr="00F570EE">
              <w:rPr>
                <w:sz w:val="22"/>
              </w:rPr>
              <w:t>почетного звания, ученой степени</w:t>
            </w:r>
          </w:p>
        </w:tc>
        <w:tc>
          <w:tcPr>
            <w:tcW w:w="1680" w:type="dxa"/>
          </w:tcPr>
          <w:p w:rsidR="00F1014C" w:rsidRPr="00F570EE" w:rsidRDefault="00F1014C" w:rsidP="00B24C06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40% от должностного оклада</w:t>
            </w:r>
          </w:p>
        </w:tc>
        <w:tc>
          <w:tcPr>
            <w:tcW w:w="3565" w:type="dxa"/>
            <w:vMerge w:val="restart"/>
          </w:tcPr>
          <w:p w:rsidR="00F1014C" w:rsidRPr="00F570EE" w:rsidRDefault="00F1014C" w:rsidP="00B24C06">
            <w:pPr>
              <w:contextualSpacing/>
              <w:rPr>
                <w:sz w:val="22"/>
              </w:rPr>
            </w:pPr>
            <w:r w:rsidRPr="00F570EE">
              <w:rPr>
                <w:sz w:val="22"/>
              </w:rPr>
              <w:t>надбавка устанавливается работникам при наличии ученой степени, почетного звания</w:t>
            </w:r>
          </w:p>
        </w:tc>
        <w:tc>
          <w:tcPr>
            <w:tcW w:w="6096" w:type="dxa"/>
          </w:tcPr>
          <w:p w:rsidR="00F1014C" w:rsidRPr="00F570EE" w:rsidRDefault="00F1014C" w:rsidP="00B24C06">
            <w:pPr>
              <w:rPr>
                <w:bCs/>
                <w:color w:val="FF0000"/>
                <w:sz w:val="22"/>
              </w:rPr>
            </w:pPr>
            <w:r w:rsidRPr="00F570EE">
              <w:rPr>
                <w:sz w:val="22"/>
              </w:rPr>
              <w:t>наличие ученой степени доктора наук при условии соответствия ее профилю осуществления деятельности учреждения</w:t>
            </w:r>
          </w:p>
        </w:tc>
        <w:tc>
          <w:tcPr>
            <w:tcW w:w="1559" w:type="dxa"/>
            <w:vMerge w:val="restart"/>
          </w:tcPr>
          <w:p w:rsidR="00F1014C" w:rsidRPr="00F570EE" w:rsidRDefault="00F1014C" w:rsidP="00B24C06">
            <w:pPr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>ежемесячно</w:t>
            </w:r>
          </w:p>
        </w:tc>
      </w:tr>
      <w:tr w:rsidR="00F1014C" w:rsidRPr="00567E6B" w:rsidTr="00F1014C">
        <w:tc>
          <w:tcPr>
            <w:tcW w:w="502" w:type="dxa"/>
            <w:vMerge/>
          </w:tcPr>
          <w:p w:rsidR="00F1014C" w:rsidRPr="00F570EE" w:rsidRDefault="00F1014C" w:rsidP="00B24C06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F1014C" w:rsidRPr="00F570EE" w:rsidRDefault="00F1014C" w:rsidP="00B24C06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F1014C" w:rsidRPr="00F570EE" w:rsidRDefault="00F1014C" w:rsidP="00B24C06">
            <w:pPr>
              <w:pStyle w:val="aa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30% от должностного оклада</w:t>
            </w:r>
          </w:p>
        </w:tc>
        <w:tc>
          <w:tcPr>
            <w:tcW w:w="3565" w:type="dxa"/>
            <w:vMerge/>
          </w:tcPr>
          <w:p w:rsidR="00F1014C" w:rsidRPr="00F570EE" w:rsidRDefault="00F1014C" w:rsidP="00B24C06">
            <w:pPr>
              <w:pStyle w:val="aa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6096" w:type="dxa"/>
          </w:tcPr>
          <w:p w:rsidR="00F1014C" w:rsidRPr="00F570EE" w:rsidRDefault="00F1014C" w:rsidP="00B24C06">
            <w:pPr>
              <w:rPr>
                <w:bCs/>
                <w:color w:val="FF0000"/>
                <w:sz w:val="22"/>
              </w:rPr>
            </w:pPr>
            <w:r w:rsidRPr="00F570EE">
              <w:rPr>
                <w:sz w:val="22"/>
              </w:rPr>
              <w:t>наличие у работника почетного звания, начинающегося со слова "Заслуженный" в сфере физической культуры и спорта, ученой степени кандидата наук</w:t>
            </w:r>
          </w:p>
        </w:tc>
        <w:tc>
          <w:tcPr>
            <w:tcW w:w="1559" w:type="dxa"/>
            <w:vMerge/>
          </w:tcPr>
          <w:p w:rsidR="00F1014C" w:rsidRPr="00F570EE" w:rsidRDefault="00F1014C" w:rsidP="00B24C06">
            <w:pPr>
              <w:rPr>
                <w:color w:val="FF0000"/>
                <w:sz w:val="22"/>
              </w:rPr>
            </w:pPr>
          </w:p>
        </w:tc>
      </w:tr>
      <w:tr w:rsidR="00F1014C" w:rsidRPr="00567E6B" w:rsidTr="00F1014C">
        <w:tc>
          <w:tcPr>
            <w:tcW w:w="502" w:type="dxa"/>
            <w:vMerge/>
          </w:tcPr>
          <w:p w:rsidR="00F1014C" w:rsidRPr="00F570EE" w:rsidRDefault="00F1014C" w:rsidP="00B24C06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</w:tcPr>
          <w:p w:rsidR="00F1014C" w:rsidRPr="00F570EE" w:rsidRDefault="00F1014C" w:rsidP="00B24C06">
            <w:pPr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>государственной награды</w:t>
            </w:r>
          </w:p>
        </w:tc>
        <w:tc>
          <w:tcPr>
            <w:tcW w:w="1680" w:type="dxa"/>
          </w:tcPr>
          <w:p w:rsidR="00F1014C" w:rsidRPr="00F570EE" w:rsidRDefault="00F1014C" w:rsidP="00B24C06">
            <w:pPr>
              <w:pStyle w:val="aa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25% от должностного оклада</w:t>
            </w:r>
          </w:p>
        </w:tc>
        <w:tc>
          <w:tcPr>
            <w:tcW w:w="3565" w:type="dxa"/>
          </w:tcPr>
          <w:p w:rsidR="00F1014C" w:rsidRPr="00F570EE" w:rsidRDefault="00F1014C" w:rsidP="00B24C06">
            <w:pPr>
              <w:pStyle w:val="aa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надбавка устанавливается работникам при наличии государственной награды</w:t>
            </w:r>
          </w:p>
        </w:tc>
        <w:tc>
          <w:tcPr>
            <w:tcW w:w="6096" w:type="dxa"/>
          </w:tcPr>
          <w:p w:rsidR="00F1014C" w:rsidRPr="00F570EE" w:rsidRDefault="00F1014C" w:rsidP="00B24C06">
            <w:pPr>
              <w:rPr>
                <w:bCs/>
                <w:color w:val="FF0000"/>
                <w:sz w:val="22"/>
              </w:rPr>
            </w:pPr>
            <w:r w:rsidRPr="00F570EE">
              <w:rPr>
                <w:sz w:val="22"/>
              </w:rPr>
              <w:t>наличие государственной награды</w:t>
            </w:r>
          </w:p>
        </w:tc>
        <w:tc>
          <w:tcPr>
            <w:tcW w:w="1559" w:type="dxa"/>
            <w:vMerge/>
          </w:tcPr>
          <w:p w:rsidR="00F1014C" w:rsidRPr="00F570EE" w:rsidRDefault="00F1014C" w:rsidP="00B24C06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  <w:vMerge w:val="restart"/>
          </w:tcPr>
          <w:p w:rsidR="008E082B" w:rsidRPr="00F570EE" w:rsidRDefault="00F1014C" w:rsidP="00B73282">
            <w:pPr>
              <w:jc w:val="center"/>
              <w:rPr>
                <w:sz w:val="22"/>
              </w:rPr>
            </w:pPr>
            <w:r w:rsidRPr="00F570EE">
              <w:rPr>
                <w:sz w:val="22"/>
              </w:rPr>
              <w:t>4</w:t>
            </w:r>
          </w:p>
        </w:tc>
        <w:tc>
          <w:tcPr>
            <w:tcW w:w="1766" w:type="dxa"/>
            <w:vMerge w:val="restart"/>
          </w:tcPr>
          <w:p w:rsidR="008E082B" w:rsidRPr="00F570EE" w:rsidRDefault="008E082B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Премиальные выплаты по итогам работы (квартал, год)</w:t>
            </w:r>
          </w:p>
        </w:tc>
        <w:tc>
          <w:tcPr>
            <w:tcW w:w="1680" w:type="dxa"/>
          </w:tcPr>
          <w:p w:rsidR="008E082B" w:rsidRPr="00F570EE" w:rsidRDefault="00F1014C" w:rsidP="00BC5125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до 1</w:t>
            </w:r>
            <w:r w:rsidR="00844665" w:rsidRPr="00F570EE">
              <w:rPr>
                <w:rFonts w:ascii="Times New Roman" w:hAnsi="Times New Roman" w:cs="Times New Roman"/>
                <w:sz w:val="22"/>
              </w:rPr>
              <w:t>5</w:t>
            </w:r>
            <w:r w:rsidR="008E082B" w:rsidRPr="00F570EE">
              <w:rPr>
                <w:rFonts w:ascii="Times New Roman" w:hAnsi="Times New Roman" w:cs="Times New Roman"/>
                <w:sz w:val="22"/>
              </w:rPr>
              <w:t>% должностного оклада</w:t>
            </w:r>
          </w:p>
        </w:tc>
        <w:tc>
          <w:tcPr>
            <w:tcW w:w="3565" w:type="dxa"/>
          </w:tcPr>
          <w:p w:rsidR="008E082B" w:rsidRPr="00F570EE" w:rsidRDefault="008E082B" w:rsidP="00B73282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Муниципальное задание выполнено</w:t>
            </w:r>
          </w:p>
        </w:tc>
        <w:tc>
          <w:tcPr>
            <w:tcW w:w="6096" w:type="dxa"/>
            <w:vMerge w:val="restart"/>
          </w:tcPr>
          <w:p w:rsidR="008E082B" w:rsidRPr="00F570EE" w:rsidRDefault="00844665" w:rsidP="00B73282">
            <w:pPr>
              <w:pStyle w:val="aa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F570EE">
              <w:rPr>
                <w:rFonts w:ascii="Times New Roman" w:eastAsia="Calibri" w:hAnsi="Times New Roman" w:cs="Times New Roman"/>
                <w:sz w:val="22"/>
                <w:lang w:eastAsia="en-US"/>
              </w:rPr>
              <w:t>Выполнение утвержденного учреждению муниципального задания, в соответствии с допустимыми (возможными) отклонениями</w:t>
            </w:r>
          </w:p>
        </w:tc>
        <w:tc>
          <w:tcPr>
            <w:tcW w:w="1559" w:type="dxa"/>
            <w:vMerge w:val="restart"/>
          </w:tcPr>
          <w:p w:rsidR="008E082B" w:rsidRPr="00F570EE" w:rsidRDefault="008E082B" w:rsidP="00B73282">
            <w:pPr>
              <w:pStyle w:val="aa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квартал, год</w:t>
            </w: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8E082B" w:rsidRPr="00F570EE" w:rsidRDefault="008E082B" w:rsidP="001779B9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565" w:type="dxa"/>
          </w:tcPr>
          <w:p w:rsidR="008E082B" w:rsidRPr="00F570EE" w:rsidRDefault="008E082B" w:rsidP="00004F8B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Муниципальное задание не выполнено</w:t>
            </w:r>
          </w:p>
        </w:tc>
        <w:tc>
          <w:tcPr>
            <w:tcW w:w="6096" w:type="dxa"/>
            <w:vMerge/>
          </w:tcPr>
          <w:p w:rsidR="008E082B" w:rsidRPr="00F570EE" w:rsidRDefault="008E082B" w:rsidP="001779B9">
            <w:pPr>
              <w:rPr>
                <w:rFonts w:eastAsia="Calibri"/>
                <w:color w:val="FF0000"/>
                <w:sz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8E082B" w:rsidRPr="00F570EE" w:rsidRDefault="00844665" w:rsidP="001779B9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до 15</w:t>
            </w:r>
            <w:r w:rsidR="008E082B" w:rsidRPr="00F570EE">
              <w:rPr>
                <w:rFonts w:ascii="Times New Roman" w:hAnsi="Times New Roman" w:cs="Times New Roman"/>
                <w:sz w:val="22"/>
              </w:rPr>
              <w:t>% должностного оклада</w:t>
            </w:r>
          </w:p>
        </w:tc>
        <w:tc>
          <w:tcPr>
            <w:tcW w:w="3565" w:type="dxa"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Наличие на официальном сайте в сети Интернет (bus.gov.ru) обязательных сведений, а также поддержание их в актуальном и достоверном состоянии</w:t>
            </w:r>
          </w:p>
        </w:tc>
        <w:tc>
          <w:tcPr>
            <w:tcW w:w="6096" w:type="dxa"/>
            <w:vMerge w:val="restart"/>
          </w:tcPr>
          <w:p w:rsidR="008E082B" w:rsidRPr="00F570EE" w:rsidRDefault="008E082B" w:rsidP="001779B9">
            <w:pPr>
              <w:rPr>
                <w:rFonts w:eastAsia="Calibri"/>
                <w:sz w:val="22"/>
                <w:lang w:eastAsia="en-US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Обеспечение информационной открытости учреждения</w:t>
            </w: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8E082B" w:rsidRPr="00F570EE" w:rsidRDefault="008E082B" w:rsidP="001779B9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565" w:type="dxa"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Отсутствие на официальном сайте в сети Интернет (bus.gov.ru) актуальных и достоверных сведений об учреждении</w:t>
            </w:r>
          </w:p>
        </w:tc>
        <w:tc>
          <w:tcPr>
            <w:tcW w:w="6096" w:type="dxa"/>
            <w:vMerge/>
          </w:tcPr>
          <w:p w:rsidR="008E082B" w:rsidRPr="00F570EE" w:rsidRDefault="008E082B" w:rsidP="001779B9">
            <w:pPr>
              <w:rPr>
                <w:rFonts w:eastAsia="Calibri"/>
                <w:color w:val="FF0000"/>
                <w:sz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8E082B" w:rsidRPr="00F570EE" w:rsidRDefault="008E082B" w:rsidP="001779B9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 xml:space="preserve">до 10% </w:t>
            </w:r>
            <w:r w:rsidRPr="00F570EE">
              <w:rPr>
                <w:rFonts w:ascii="Times New Roman" w:hAnsi="Times New Roman" w:cs="Times New Roman"/>
                <w:sz w:val="22"/>
              </w:rPr>
              <w:lastRenderedPageBreak/>
              <w:t>должностного оклада</w:t>
            </w:r>
          </w:p>
        </w:tc>
        <w:tc>
          <w:tcPr>
            <w:tcW w:w="3565" w:type="dxa"/>
          </w:tcPr>
          <w:p w:rsidR="008E082B" w:rsidRPr="00F570EE" w:rsidRDefault="007605F7" w:rsidP="00B73282">
            <w:pPr>
              <w:rPr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lastRenderedPageBreak/>
              <w:t>Своевременное исполнение</w:t>
            </w:r>
          </w:p>
        </w:tc>
        <w:tc>
          <w:tcPr>
            <w:tcW w:w="6096" w:type="dxa"/>
            <w:vMerge w:val="restart"/>
          </w:tcPr>
          <w:p w:rsidR="008E082B" w:rsidRPr="00F570EE" w:rsidRDefault="008E082B" w:rsidP="00860F05">
            <w:pPr>
              <w:rPr>
                <w:rFonts w:eastAsia="Calibri"/>
                <w:color w:val="FF0000"/>
                <w:sz w:val="22"/>
                <w:lang w:eastAsia="en-US"/>
              </w:rPr>
            </w:pPr>
            <w:r w:rsidRPr="00F570EE">
              <w:rPr>
                <w:rFonts w:eastAsia="Calibri"/>
                <w:sz w:val="22"/>
                <w:lang w:eastAsia="en-US"/>
              </w:rPr>
              <w:t xml:space="preserve">Соблюдение установленных сроков рассмотрения </w:t>
            </w:r>
            <w:r w:rsidRPr="00F570EE">
              <w:rPr>
                <w:rFonts w:eastAsia="Calibri"/>
                <w:sz w:val="22"/>
                <w:lang w:eastAsia="en-US"/>
              </w:rPr>
              <w:lastRenderedPageBreak/>
              <w:t xml:space="preserve">поступающих в учреждение документов, обращений, исполнение распоряжений Администрации муниципального образования поселок </w:t>
            </w:r>
            <w:r w:rsidR="00860F05">
              <w:rPr>
                <w:rFonts w:eastAsia="Calibri"/>
                <w:sz w:val="22"/>
                <w:lang w:eastAsia="en-US"/>
              </w:rPr>
              <w:t>Ханымей</w:t>
            </w: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8E082B" w:rsidRPr="00F570EE" w:rsidRDefault="007605F7" w:rsidP="006B1A4E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565" w:type="dxa"/>
          </w:tcPr>
          <w:p w:rsidR="008E082B" w:rsidRPr="00F570EE" w:rsidRDefault="008E082B" w:rsidP="007605F7">
            <w:pPr>
              <w:rPr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 xml:space="preserve">Нарушение срока </w:t>
            </w:r>
          </w:p>
        </w:tc>
        <w:tc>
          <w:tcPr>
            <w:tcW w:w="6096" w:type="dxa"/>
            <w:vMerge/>
          </w:tcPr>
          <w:p w:rsidR="008E082B" w:rsidRPr="00F570EE" w:rsidRDefault="008E082B" w:rsidP="001779B9">
            <w:pPr>
              <w:rPr>
                <w:rFonts w:eastAsia="Calibri"/>
                <w:color w:val="FF0000"/>
                <w:sz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8E082B" w:rsidRPr="00F570EE" w:rsidRDefault="008E082B" w:rsidP="007105F6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до 1</w:t>
            </w:r>
            <w:r w:rsidR="007105F6" w:rsidRPr="00F570EE">
              <w:rPr>
                <w:rFonts w:ascii="Times New Roman" w:hAnsi="Times New Roman" w:cs="Times New Roman"/>
                <w:sz w:val="22"/>
              </w:rPr>
              <w:t>5</w:t>
            </w:r>
            <w:r w:rsidRPr="00F570EE">
              <w:rPr>
                <w:rFonts w:ascii="Times New Roman" w:hAnsi="Times New Roman" w:cs="Times New Roman"/>
                <w:sz w:val="22"/>
              </w:rPr>
              <w:t>% должностного оклада</w:t>
            </w:r>
          </w:p>
        </w:tc>
        <w:tc>
          <w:tcPr>
            <w:tcW w:w="3565" w:type="dxa"/>
          </w:tcPr>
          <w:p w:rsidR="008E082B" w:rsidRPr="00F570EE" w:rsidRDefault="008E082B" w:rsidP="00860F05">
            <w:pPr>
              <w:rPr>
                <w:color w:val="FF0000"/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 xml:space="preserve">Отсутствие при проверках деятельности учреждения контролирующими органами, Администрацией муниципального образования поселок </w:t>
            </w:r>
            <w:r w:rsidR="00860F05">
              <w:rPr>
                <w:rFonts w:eastAsia="Calibri"/>
                <w:sz w:val="22"/>
                <w:lang w:eastAsia="en-US"/>
              </w:rPr>
              <w:t xml:space="preserve">Ханымей </w:t>
            </w:r>
            <w:r w:rsidRPr="00F570EE">
              <w:rPr>
                <w:rFonts w:eastAsia="Calibri"/>
                <w:sz w:val="22"/>
                <w:lang w:eastAsia="en-US"/>
              </w:rPr>
              <w:t>выявленных нарушений эффективного и целевого использования средств местного бюджета, административных нарушений</w:t>
            </w:r>
          </w:p>
        </w:tc>
        <w:tc>
          <w:tcPr>
            <w:tcW w:w="6096" w:type="dxa"/>
            <w:vMerge w:val="restart"/>
          </w:tcPr>
          <w:p w:rsidR="008E082B" w:rsidRPr="00F570EE" w:rsidRDefault="008E082B" w:rsidP="001779B9">
            <w:pPr>
              <w:rPr>
                <w:rFonts w:eastAsia="Calibri"/>
                <w:b/>
                <w:sz w:val="22"/>
                <w:lang w:eastAsia="en-US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8E082B" w:rsidRPr="00F570EE" w:rsidRDefault="008E082B" w:rsidP="00004F8B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565" w:type="dxa"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 xml:space="preserve">Наличие </w:t>
            </w:r>
            <w:r w:rsidR="007105F6" w:rsidRPr="00F570EE">
              <w:rPr>
                <w:rFonts w:eastAsia="Calibri"/>
                <w:sz w:val="22"/>
                <w:lang w:eastAsia="en-US"/>
              </w:rPr>
              <w:t xml:space="preserve">при проверках </w:t>
            </w:r>
            <w:r w:rsidRPr="00F570EE">
              <w:rPr>
                <w:rFonts w:eastAsia="Calibri"/>
                <w:sz w:val="22"/>
                <w:lang w:eastAsia="en-US"/>
              </w:rPr>
              <w:t>нарушений эффективного и целевого использования средств местного бюджета, административных нарушений</w:t>
            </w:r>
          </w:p>
        </w:tc>
        <w:tc>
          <w:tcPr>
            <w:tcW w:w="6096" w:type="dxa"/>
            <w:vMerge/>
          </w:tcPr>
          <w:p w:rsidR="008E082B" w:rsidRPr="00F570EE" w:rsidRDefault="008E082B" w:rsidP="001779B9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CC7EBD" w:rsidRPr="00F570EE" w:rsidRDefault="00CC7EBD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CC7EBD" w:rsidRPr="00F570EE" w:rsidRDefault="00CC7EBD" w:rsidP="007605F7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 xml:space="preserve">до </w:t>
            </w:r>
            <w:r w:rsidR="007605F7" w:rsidRPr="00F570EE">
              <w:rPr>
                <w:rFonts w:ascii="Times New Roman" w:hAnsi="Times New Roman" w:cs="Times New Roman"/>
                <w:sz w:val="22"/>
              </w:rPr>
              <w:t>10</w:t>
            </w:r>
            <w:r w:rsidRPr="00F570EE">
              <w:rPr>
                <w:rFonts w:ascii="Times New Roman" w:hAnsi="Times New Roman" w:cs="Times New Roman"/>
                <w:sz w:val="22"/>
              </w:rPr>
              <w:t>% должностного оклада</w:t>
            </w:r>
          </w:p>
        </w:tc>
        <w:tc>
          <w:tcPr>
            <w:tcW w:w="3565" w:type="dxa"/>
          </w:tcPr>
          <w:p w:rsidR="00CC7EBD" w:rsidRPr="00F570EE" w:rsidRDefault="00CC7EBD" w:rsidP="00B73282">
            <w:pPr>
              <w:rPr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Доля укомплектованности учреждения к</w:t>
            </w:r>
            <w:r w:rsidR="007605F7" w:rsidRPr="00F570EE">
              <w:rPr>
                <w:rFonts w:eastAsia="Calibri"/>
                <w:sz w:val="22"/>
                <w:lang w:eastAsia="en-US"/>
              </w:rPr>
              <w:t>адрами, составляющая не менее 95</w:t>
            </w:r>
            <w:r w:rsidRPr="00F570EE">
              <w:rPr>
                <w:rFonts w:eastAsia="Calibri"/>
                <w:sz w:val="22"/>
                <w:lang w:eastAsia="en-US"/>
              </w:rPr>
              <w:t>% от установленной штатной численности учреждения</w:t>
            </w:r>
          </w:p>
        </w:tc>
        <w:tc>
          <w:tcPr>
            <w:tcW w:w="6096" w:type="dxa"/>
            <w:vMerge w:val="restart"/>
          </w:tcPr>
          <w:p w:rsidR="00CC7EBD" w:rsidRPr="00F570EE" w:rsidRDefault="00CC7EBD" w:rsidP="001779B9">
            <w:pPr>
              <w:rPr>
                <w:rFonts w:eastAsia="Calibri"/>
                <w:sz w:val="22"/>
                <w:lang w:eastAsia="en-US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Укомплектованность учреждения кадрами</w:t>
            </w:r>
          </w:p>
        </w:tc>
        <w:tc>
          <w:tcPr>
            <w:tcW w:w="1559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CC7EBD" w:rsidRPr="00F570EE" w:rsidRDefault="00CC7EBD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CC7EBD" w:rsidRPr="00F570EE" w:rsidRDefault="00CC7EBD" w:rsidP="00004F8B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565" w:type="dxa"/>
          </w:tcPr>
          <w:p w:rsidR="00CC7EBD" w:rsidRPr="00F570EE" w:rsidRDefault="00CC7EBD" w:rsidP="00B73282">
            <w:pPr>
              <w:rPr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Доля укомплектованности учреждени</w:t>
            </w:r>
            <w:r w:rsidR="007605F7" w:rsidRPr="00F570EE">
              <w:rPr>
                <w:rFonts w:eastAsia="Calibri"/>
                <w:sz w:val="22"/>
                <w:lang w:eastAsia="en-US"/>
              </w:rPr>
              <w:t>я кадрами, составляющая менее 95</w:t>
            </w:r>
            <w:r w:rsidRPr="00F570EE">
              <w:rPr>
                <w:rFonts w:eastAsia="Calibri"/>
                <w:sz w:val="22"/>
                <w:lang w:eastAsia="en-US"/>
              </w:rPr>
              <w:t>% от установленной штатной численности учреждения</w:t>
            </w:r>
          </w:p>
        </w:tc>
        <w:tc>
          <w:tcPr>
            <w:tcW w:w="6096" w:type="dxa"/>
            <w:vMerge/>
          </w:tcPr>
          <w:p w:rsidR="00CC7EBD" w:rsidRPr="00F570EE" w:rsidRDefault="00CC7EBD" w:rsidP="001779B9">
            <w:pPr>
              <w:rPr>
                <w:rFonts w:eastAsia="Calibri"/>
                <w:color w:val="FF0000"/>
                <w:sz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CC7EBD" w:rsidRPr="00F570EE" w:rsidRDefault="00CC7EBD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CC7EBD" w:rsidRPr="00F570EE" w:rsidRDefault="009A68DA" w:rsidP="00004F8B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до 15</w:t>
            </w:r>
            <w:r w:rsidR="00CC7EBD" w:rsidRPr="00F570EE">
              <w:rPr>
                <w:rFonts w:ascii="Times New Roman" w:hAnsi="Times New Roman" w:cs="Times New Roman"/>
                <w:sz w:val="22"/>
              </w:rPr>
              <w:t>% должностного оклада</w:t>
            </w:r>
          </w:p>
        </w:tc>
        <w:tc>
          <w:tcPr>
            <w:tcW w:w="3565" w:type="dxa"/>
          </w:tcPr>
          <w:p w:rsidR="00CC7EBD" w:rsidRPr="00F570EE" w:rsidRDefault="00CC7EBD" w:rsidP="00B73282">
            <w:pPr>
              <w:rPr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Отсутствие жалоб</w:t>
            </w:r>
          </w:p>
        </w:tc>
        <w:tc>
          <w:tcPr>
            <w:tcW w:w="6096" w:type="dxa"/>
            <w:vMerge w:val="restart"/>
          </w:tcPr>
          <w:p w:rsidR="00CC7EBD" w:rsidRPr="00F570EE" w:rsidRDefault="00CC7EBD" w:rsidP="001779B9">
            <w:pPr>
              <w:rPr>
                <w:rFonts w:eastAsia="Calibri"/>
                <w:sz w:val="22"/>
                <w:lang w:eastAsia="en-US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Отсутствие обоснованных жалоб потребителей на качество оказания услуг</w:t>
            </w:r>
          </w:p>
        </w:tc>
        <w:tc>
          <w:tcPr>
            <w:tcW w:w="1559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CC7EBD" w:rsidRPr="00F570EE" w:rsidRDefault="00CC7EBD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CC7EBD" w:rsidRPr="00F570EE" w:rsidRDefault="00CC7EBD" w:rsidP="00004F8B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565" w:type="dxa"/>
          </w:tcPr>
          <w:p w:rsidR="00CC7EBD" w:rsidRPr="00F570EE" w:rsidRDefault="00CC7EBD" w:rsidP="00B73282">
            <w:pPr>
              <w:rPr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Наличие обоснованных жалоб</w:t>
            </w:r>
          </w:p>
        </w:tc>
        <w:tc>
          <w:tcPr>
            <w:tcW w:w="6096" w:type="dxa"/>
            <w:vMerge/>
          </w:tcPr>
          <w:p w:rsidR="00CC7EBD" w:rsidRPr="00F570EE" w:rsidRDefault="00CC7EBD" w:rsidP="001779B9">
            <w:pPr>
              <w:rPr>
                <w:rFonts w:eastAsia="Calibri"/>
                <w:color w:val="FF0000"/>
                <w:sz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CC7EBD" w:rsidRPr="00F570EE" w:rsidRDefault="00CC7EBD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CC7EBD" w:rsidRPr="00F570EE" w:rsidRDefault="00CC7EBD" w:rsidP="007605F7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 xml:space="preserve">до </w:t>
            </w:r>
            <w:r w:rsidR="007605F7" w:rsidRPr="00F570EE">
              <w:rPr>
                <w:rFonts w:ascii="Times New Roman" w:hAnsi="Times New Roman" w:cs="Times New Roman"/>
                <w:sz w:val="22"/>
              </w:rPr>
              <w:t>10</w:t>
            </w:r>
            <w:r w:rsidRPr="00F570EE">
              <w:rPr>
                <w:rFonts w:ascii="Times New Roman" w:hAnsi="Times New Roman" w:cs="Times New Roman"/>
                <w:sz w:val="22"/>
              </w:rPr>
              <w:t>% должностного оклада</w:t>
            </w:r>
          </w:p>
        </w:tc>
        <w:tc>
          <w:tcPr>
            <w:tcW w:w="3565" w:type="dxa"/>
          </w:tcPr>
          <w:p w:rsidR="00CC7EBD" w:rsidRPr="00F570EE" w:rsidRDefault="00CC7EBD" w:rsidP="00B73282">
            <w:pPr>
              <w:rPr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Отсутствие заключений (актов списания) используемого имущества связанных с досрочным списанием по причине приведения его в негодность по вине работников учреждения</w:t>
            </w:r>
          </w:p>
        </w:tc>
        <w:tc>
          <w:tcPr>
            <w:tcW w:w="6096" w:type="dxa"/>
            <w:vMerge w:val="restart"/>
          </w:tcPr>
          <w:p w:rsidR="00CC7EBD" w:rsidRPr="00F570EE" w:rsidRDefault="00CC7EBD" w:rsidP="001779B9">
            <w:pPr>
              <w:rPr>
                <w:rFonts w:eastAsia="Calibri"/>
                <w:sz w:val="22"/>
                <w:lang w:eastAsia="en-US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Эффективное использование имущества</w:t>
            </w:r>
          </w:p>
        </w:tc>
        <w:tc>
          <w:tcPr>
            <w:tcW w:w="1559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CC7EBD" w:rsidRPr="00F570EE" w:rsidRDefault="00CC7EBD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CC7EBD" w:rsidRPr="00F570EE" w:rsidRDefault="00CC7EBD" w:rsidP="00004F8B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565" w:type="dxa"/>
          </w:tcPr>
          <w:p w:rsidR="00CC7EBD" w:rsidRPr="00F570EE" w:rsidRDefault="00CC7EBD" w:rsidP="00B73282">
            <w:pPr>
              <w:rPr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Наличие заключений (актов списания) используемого имущества связанных с досрочным списанием по причине приведения его в негодность по вине работников учреждения</w:t>
            </w:r>
          </w:p>
        </w:tc>
        <w:tc>
          <w:tcPr>
            <w:tcW w:w="6096" w:type="dxa"/>
            <w:vMerge/>
          </w:tcPr>
          <w:p w:rsidR="00CC7EBD" w:rsidRPr="00F570EE" w:rsidRDefault="00CC7EBD" w:rsidP="001779B9">
            <w:pPr>
              <w:rPr>
                <w:rFonts w:eastAsia="Calibri"/>
                <w:color w:val="FF0000"/>
                <w:sz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</w:rPr>
            </w:pPr>
          </w:p>
        </w:tc>
      </w:tr>
      <w:tr w:rsidR="00844665" w:rsidRPr="00567E6B" w:rsidTr="00F1014C">
        <w:tc>
          <w:tcPr>
            <w:tcW w:w="502" w:type="dxa"/>
            <w:vMerge/>
          </w:tcPr>
          <w:p w:rsidR="00844665" w:rsidRPr="00F570EE" w:rsidRDefault="00844665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844665" w:rsidRPr="00F570EE" w:rsidRDefault="00844665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844665" w:rsidRPr="00F570EE" w:rsidRDefault="00844665" w:rsidP="007605F7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до 10% должностного оклада</w:t>
            </w:r>
          </w:p>
        </w:tc>
        <w:tc>
          <w:tcPr>
            <w:tcW w:w="3565" w:type="dxa"/>
          </w:tcPr>
          <w:p w:rsidR="00844665" w:rsidRPr="00F570EE" w:rsidRDefault="00844665" w:rsidP="00046613">
            <w:pPr>
              <w:rPr>
                <w:color w:val="FF0000"/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Отсутствие замечаний</w:t>
            </w:r>
          </w:p>
        </w:tc>
        <w:tc>
          <w:tcPr>
            <w:tcW w:w="6096" w:type="dxa"/>
            <w:vMerge w:val="restart"/>
          </w:tcPr>
          <w:p w:rsidR="00844665" w:rsidRPr="00F570EE" w:rsidRDefault="00844665" w:rsidP="00860F05">
            <w:pPr>
              <w:rPr>
                <w:rFonts w:eastAsia="Calibri"/>
                <w:color w:val="FF0000"/>
                <w:sz w:val="22"/>
                <w:lang w:eastAsia="en-US"/>
              </w:rPr>
            </w:pPr>
            <w:r w:rsidRPr="00F570EE">
              <w:rPr>
                <w:sz w:val="22"/>
              </w:rPr>
              <w:t xml:space="preserve">Отсутствие замечаний, предписывающих (не устраненных) замечаний проверяющих органов и Администрации муниципального образования поселок </w:t>
            </w:r>
            <w:r w:rsidR="00860F05">
              <w:rPr>
                <w:sz w:val="22"/>
              </w:rPr>
              <w:t>Ханымей</w:t>
            </w:r>
            <w:r w:rsidRPr="00F570EE">
              <w:rPr>
                <w:sz w:val="22"/>
              </w:rPr>
              <w:t xml:space="preserve"> по результатам проверок деятельности учреждения</w:t>
            </w:r>
          </w:p>
        </w:tc>
        <w:tc>
          <w:tcPr>
            <w:tcW w:w="1559" w:type="dxa"/>
            <w:vMerge/>
          </w:tcPr>
          <w:p w:rsidR="00844665" w:rsidRPr="00F570EE" w:rsidRDefault="00844665" w:rsidP="00B73282">
            <w:pPr>
              <w:rPr>
                <w:color w:val="FF0000"/>
                <w:sz w:val="22"/>
              </w:rPr>
            </w:pPr>
          </w:p>
        </w:tc>
      </w:tr>
      <w:tr w:rsidR="00844665" w:rsidRPr="00567E6B" w:rsidTr="00F1014C">
        <w:tc>
          <w:tcPr>
            <w:tcW w:w="502" w:type="dxa"/>
            <w:vMerge/>
          </w:tcPr>
          <w:p w:rsidR="00844665" w:rsidRPr="00F570EE" w:rsidRDefault="00844665" w:rsidP="00B7328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66" w:type="dxa"/>
            <w:vMerge/>
          </w:tcPr>
          <w:p w:rsidR="00844665" w:rsidRPr="00F570EE" w:rsidRDefault="00844665" w:rsidP="00B73282">
            <w:pPr>
              <w:rPr>
                <w:color w:val="FF0000"/>
                <w:sz w:val="22"/>
              </w:rPr>
            </w:pPr>
          </w:p>
        </w:tc>
        <w:tc>
          <w:tcPr>
            <w:tcW w:w="1680" w:type="dxa"/>
          </w:tcPr>
          <w:p w:rsidR="00844665" w:rsidRPr="00F570EE" w:rsidRDefault="00844665" w:rsidP="00004F8B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565" w:type="dxa"/>
          </w:tcPr>
          <w:p w:rsidR="00844665" w:rsidRPr="00F570EE" w:rsidRDefault="00844665" w:rsidP="00046613">
            <w:pPr>
              <w:rPr>
                <w:color w:val="FF0000"/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Наличие замечаний</w:t>
            </w:r>
          </w:p>
        </w:tc>
        <w:tc>
          <w:tcPr>
            <w:tcW w:w="6096" w:type="dxa"/>
            <w:vMerge/>
          </w:tcPr>
          <w:p w:rsidR="00844665" w:rsidRPr="00F570EE" w:rsidRDefault="00844665" w:rsidP="001779B9">
            <w:pPr>
              <w:rPr>
                <w:rFonts w:eastAsia="Calibri"/>
                <w:color w:val="FF0000"/>
                <w:sz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844665" w:rsidRPr="00F570EE" w:rsidRDefault="00844665" w:rsidP="00B73282">
            <w:pPr>
              <w:rPr>
                <w:color w:val="FF0000"/>
                <w:sz w:val="22"/>
              </w:rPr>
            </w:pPr>
          </w:p>
        </w:tc>
      </w:tr>
      <w:tr w:rsidR="00567E6B" w:rsidRPr="00567E6B" w:rsidTr="00F1014C">
        <w:tc>
          <w:tcPr>
            <w:tcW w:w="502" w:type="dxa"/>
          </w:tcPr>
          <w:p w:rsidR="00CC7EBD" w:rsidRPr="00F570EE" w:rsidRDefault="00A62357" w:rsidP="00B73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66" w:type="dxa"/>
          </w:tcPr>
          <w:p w:rsidR="00CC7EBD" w:rsidRPr="00F570EE" w:rsidRDefault="00CC7EBD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Премия за выполнение особо важных и ответственных работ</w:t>
            </w:r>
          </w:p>
        </w:tc>
        <w:tc>
          <w:tcPr>
            <w:tcW w:w="1680" w:type="dxa"/>
          </w:tcPr>
          <w:p w:rsidR="00CC7EBD" w:rsidRPr="00F570EE" w:rsidRDefault="00CC7EBD" w:rsidP="001779B9">
            <w:pPr>
              <w:pStyle w:val="aa"/>
              <w:rPr>
                <w:rFonts w:ascii="Times New Roman" w:hAnsi="Times New Roman" w:cs="Times New Roman"/>
                <w:sz w:val="22"/>
              </w:rPr>
            </w:pPr>
            <w:r w:rsidRPr="00F570EE">
              <w:rPr>
                <w:rFonts w:ascii="Times New Roman" w:hAnsi="Times New Roman" w:cs="Times New Roman"/>
                <w:sz w:val="22"/>
              </w:rPr>
              <w:t>до 100% должностного оклада</w:t>
            </w:r>
          </w:p>
        </w:tc>
        <w:tc>
          <w:tcPr>
            <w:tcW w:w="3565" w:type="dxa"/>
          </w:tcPr>
          <w:p w:rsidR="00CC7EBD" w:rsidRPr="00F570EE" w:rsidRDefault="00CC7EBD" w:rsidP="009A68DA">
            <w:pPr>
              <w:rPr>
                <w:color w:val="FF0000"/>
                <w:sz w:val="22"/>
              </w:rPr>
            </w:pPr>
            <w:r w:rsidRPr="00F570EE">
              <w:rPr>
                <w:sz w:val="22"/>
              </w:rPr>
              <w:t xml:space="preserve">премирование производится на основании локального нормативного акта, содержащего в себе информацию о вкладе (степени участия) </w:t>
            </w:r>
            <w:r w:rsidR="009A68DA" w:rsidRPr="00F570EE">
              <w:rPr>
                <w:sz w:val="22"/>
              </w:rPr>
              <w:t xml:space="preserve">руководителя, его заместителей </w:t>
            </w:r>
            <w:r w:rsidRPr="00F570EE">
              <w:rPr>
                <w:sz w:val="22"/>
              </w:rPr>
              <w:t>в выполнение задания с учетом особенностей и показателей</w:t>
            </w:r>
          </w:p>
        </w:tc>
        <w:tc>
          <w:tcPr>
            <w:tcW w:w="6096" w:type="dxa"/>
          </w:tcPr>
          <w:p w:rsidR="00CC7EBD" w:rsidRPr="00F570EE" w:rsidRDefault="00CC7EBD" w:rsidP="001779B9">
            <w:pPr>
              <w:rPr>
                <w:rFonts w:eastAsia="Calibri"/>
                <w:sz w:val="22"/>
                <w:lang w:eastAsia="en-US"/>
              </w:rPr>
            </w:pPr>
            <w:r w:rsidRPr="00F570EE">
              <w:rPr>
                <w:rFonts w:eastAsia="Calibri"/>
                <w:sz w:val="22"/>
                <w:lang w:eastAsia="en-US"/>
              </w:rPr>
              <w:t>1. Успешное участие (достижение персонально поставленных задач) по подготовке и проведению мероприятий окружного, районного значения или масштаба,</w:t>
            </w:r>
            <w:r w:rsidR="0054406C" w:rsidRPr="00F570EE">
              <w:rPr>
                <w:rFonts w:eastAsia="Calibri"/>
                <w:sz w:val="22"/>
                <w:lang w:eastAsia="en-US"/>
              </w:rPr>
              <w:t xml:space="preserve"> мероприятий муниципального значения</w:t>
            </w:r>
            <w:r w:rsidRPr="00F570EE">
              <w:rPr>
                <w:rFonts w:eastAsia="Calibri"/>
                <w:sz w:val="22"/>
                <w:lang w:eastAsia="en-US"/>
              </w:rPr>
              <w:t>.</w:t>
            </w:r>
          </w:p>
          <w:p w:rsidR="00CC7EBD" w:rsidRPr="00F570EE" w:rsidRDefault="00CC7EBD" w:rsidP="008737ED">
            <w:pPr>
              <w:rPr>
                <w:color w:val="FF0000"/>
                <w:sz w:val="22"/>
              </w:rPr>
            </w:pPr>
            <w:r w:rsidRPr="00F570EE">
              <w:rPr>
                <w:rFonts w:eastAsia="Calibri"/>
                <w:sz w:val="22"/>
                <w:lang w:eastAsia="en-US"/>
              </w:rPr>
              <w:t xml:space="preserve">2. Выполнение иных особо важных и ответственных работ (заданий), указанных в пункте </w:t>
            </w:r>
            <w:r w:rsidR="00C52802">
              <w:rPr>
                <w:rFonts w:eastAsia="Calibri"/>
                <w:sz w:val="22"/>
                <w:lang w:eastAsia="en-US"/>
              </w:rPr>
              <w:t>5.9</w:t>
            </w:r>
            <w:r w:rsidRPr="00F570EE">
              <w:rPr>
                <w:rFonts w:eastAsia="Calibri"/>
                <w:sz w:val="22"/>
                <w:lang w:eastAsia="en-US"/>
              </w:rPr>
              <w:t xml:space="preserve"> </w:t>
            </w:r>
            <w:r w:rsidR="008737ED" w:rsidRPr="00F570EE">
              <w:rPr>
                <w:rFonts w:eastAsia="Calibri"/>
                <w:sz w:val="22"/>
                <w:lang w:eastAsia="en-US"/>
              </w:rPr>
              <w:t xml:space="preserve">настоящего </w:t>
            </w:r>
            <w:r w:rsidRPr="00F570EE">
              <w:rPr>
                <w:rFonts w:eastAsia="Calibri"/>
                <w:sz w:val="22"/>
                <w:lang w:eastAsia="en-US"/>
              </w:rPr>
              <w:t xml:space="preserve">Положения </w:t>
            </w:r>
          </w:p>
        </w:tc>
        <w:tc>
          <w:tcPr>
            <w:tcW w:w="1559" w:type="dxa"/>
          </w:tcPr>
          <w:p w:rsidR="00CC7EBD" w:rsidRPr="00F570EE" w:rsidRDefault="00CC7EBD" w:rsidP="00B73282">
            <w:pPr>
              <w:rPr>
                <w:sz w:val="22"/>
              </w:rPr>
            </w:pPr>
            <w:r w:rsidRPr="00F570EE">
              <w:rPr>
                <w:sz w:val="22"/>
              </w:rPr>
              <w:t>единовременно</w:t>
            </w:r>
          </w:p>
        </w:tc>
      </w:tr>
    </w:tbl>
    <w:p w:rsidR="00AA04DF" w:rsidRDefault="00AA04DF" w:rsidP="00681152">
      <w:pPr>
        <w:jc w:val="center"/>
        <w:rPr>
          <w:b/>
          <w:color w:val="FF0000"/>
        </w:rPr>
        <w:sectPr w:rsidR="00AA04DF" w:rsidSect="002C6758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4406C" w:rsidRPr="00A656CA" w:rsidRDefault="0054406C" w:rsidP="0054406C">
      <w:pPr>
        <w:ind w:left="5103"/>
        <w:jc w:val="both"/>
      </w:pPr>
      <w:r>
        <w:lastRenderedPageBreak/>
        <w:t>Приложение № 5</w:t>
      </w:r>
    </w:p>
    <w:p w:rsidR="0054406C" w:rsidRPr="00A656CA" w:rsidRDefault="0054406C" w:rsidP="0054406C">
      <w:pPr>
        <w:ind w:left="5103"/>
        <w:jc w:val="both"/>
      </w:pPr>
      <w:r w:rsidRPr="00A656CA">
        <w:t>к Положению об оплате труда работников</w:t>
      </w:r>
    </w:p>
    <w:p w:rsidR="0054406C" w:rsidRPr="00A656CA" w:rsidRDefault="00C52802" w:rsidP="0054406C">
      <w:pPr>
        <w:ind w:left="5103"/>
        <w:jc w:val="both"/>
        <w:rPr>
          <w:rStyle w:val="a8"/>
          <w:b w:val="0"/>
        </w:rPr>
      </w:pPr>
      <w:r>
        <w:t>муниципального учреждения</w:t>
      </w:r>
      <w:r w:rsidR="0054406C" w:rsidRPr="00A656CA">
        <w:t xml:space="preserve"> физической культуры и </w:t>
      </w:r>
      <w:r>
        <w:t xml:space="preserve">спорта, подведомственного </w:t>
      </w:r>
      <w:r w:rsidR="0054406C" w:rsidRPr="00A656CA">
        <w:t xml:space="preserve">Администрации муниципального образования поселок </w:t>
      </w:r>
      <w:r>
        <w:t>Ханымей</w:t>
      </w:r>
    </w:p>
    <w:p w:rsidR="00681152" w:rsidRPr="003343FA" w:rsidRDefault="00681152" w:rsidP="00681152">
      <w:pPr>
        <w:ind w:firstLine="5103"/>
      </w:pPr>
    </w:p>
    <w:p w:rsidR="00681152" w:rsidRDefault="00681152" w:rsidP="00681152">
      <w:pPr>
        <w:ind w:firstLine="5103"/>
      </w:pPr>
    </w:p>
    <w:p w:rsidR="0090334A" w:rsidRPr="003343FA" w:rsidRDefault="0090334A" w:rsidP="00681152">
      <w:pPr>
        <w:ind w:firstLine="5103"/>
      </w:pPr>
    </w:p>
    <w:p w:rsidR="00681152" w:rsidRPr="002D044A" w:rsidRDefault="00681152" w:rsidP="00681152">
      <w:pPr>
        <w:jc w:val="center"/>
        <w:rPr>
          <w:b/>
        </w:rPr>
      </w:pPr>
      <w:r w:rsidRPr="002D044A">
        <w:rPr>
          <w:b/>
        </w:rPr>
        <w:t>Перечень</w:t>
      </w:r>
    </w:p>
    <w:p w:rsidR="00681152" w:rsidRPr="002D044A" w:rsidRDefault="00681152" w:rsidP="00681152">
      <w:pPr>
        <w:jc w:val="center"/>
        <w:rPr>
          <w:b/>
        </w:rPr>
      </w:pPr>
      <w:r w:rsidRPr="002D044A">
        <w:rPr>
          <w:b/>
        </w:rPr>
        <w:t>должностей, отнесенных к категории основного персонала</w:t>
      </w:r>
    </w:p>
    <w:p w:rsidR="00681152" w:rsidRPr="002D044A" w:rsidRDefault="00681152" w:rsidP="00681152">
      <w:pPr>
        <w:jc w:val="center"/>
      </w:pPr>
    </w:p>
    <w:tbl>
      <w:tblPr>
        <w:tblStyle w:val="a9"/>
        <w:tblW w:w="0" w:type="auto"/>
        <w:tblLook w:val="04A0"/>
      </w:tblPr>
      <w:tblGrid>
        <w:gridCol w:w="675"/>
        <w:gridCol w:w="9072"/>
      </w:tblGrid>
      <w:tr w:rsidR="002D044A" w:rsidRPr="002D044A" w:rsidTr="00B73282">
        <w:tc>
          <w:tcPr>
            <w:tcW w:w="675" w:type="dxa"/>
          </w:tcPr>
          <w:p w:rsidR="00681152" w:rsidRPr="002D044A" w:rsidRDefault="00681152" w:rsidP="00B73282">
            <w:pPr>
              <w:jc w:val="center"/>
              <w:rPr>
                <w:b/>
              </w:rPr>
            </w:pPr>
            <w:r w:rsidRPr="002D044A">
              <w:rPr>
                <w:b/>
              </w:rPr>
              <w:t xml:space="preserve">№ </w:t>
            </w:r>
            <w:proofErr w:type="gramStart"/>
            <w:r w:rsidRPr="002D044A">
              <w:rPr>
                <w:b/>
              </w:rPr>
              <w:t>п</w:t>
            </w:r>
            <w:proofErr w:type="gramEnd"/>
            <w:r w:rsidRPr="002D044A">
              <w:rPr>
                <w:b/>
              </w:rPr>
              <w:t>/п</w:t>
            </w:r>
          </w:p>
        </w:tc>
        <w:tc>
          <w:tcPr>
            <w:tcW w:w="9072" w:type="dxa"/>
          </w:tcPr>
          <w:p w:rsidR="00681152" w:rsidRPr="002D044A" w:rsidRDefault="00681152" w:rsidP="00B73282">
            <w:pPr>
              <w:jc w:val="center"/>
              <w:rPr>
                <w:b/>
              </w:rPr>
            </w:pPr>
            <w:r w:rsidRPr="002D044A">
              <w:rPr>
                <w:b/>
              </w:rPr>
              <w:t>Наименование должности</w:t>
            </w:r>
          </w:p>
        </w:tc>
      </w:tr>
      <w:tr w:rsidR="002D044A" w:rsidRPr="002D044A" w:rsidTr="00B73282">
        <w:tc>
          <w:tcPr>
            <w:tcW w:w="675" w:type="dxa"/>
          </w:tcPr>
          <w:p w:rsidR="00681152" w:rsidRPr="002D044A" w:rsidRDefault="00681152" w:rsidP="00B73282">
            <w:pPr>
              <w:jc w:val="center"/>
              <w:rPr>
                <w:sz w:val="18"/>
                <w:szCs w:val="18"/>
              </w:rPr>
            </w:pPr>
            <w:r w:rsidRPr="002D044A">
              <w:rPr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681152" w:rsidRPr="002D044A" w:rsidRDefault="00681152" w:rsidP="00B73282">
            <w:pPr>
              <w:jc w:val="center"/>
              <w:rPr>
                <w:sz w:val="18"/>
                <w:szCs w:val="18"/>
              </w:rPr>
            </w:pPr>
            <w:r w:rsidRPr="002D044A">
              <w:rPr>
                <w:sz w:val="18"/>
                <w:szCs w:val="18"/>
              </w:rPr>
              <w:t>2</w:t>
            </w:r>
          </w:p>
        </w:tc>
      </w:tr>
      <w:tr w:rsidR="00844665" w:rsidRPr="002D044A" w:rsidTr="00B73282">
        <w:tc>
          <w:tcPr>
            <w:tcW w:w="675" w:type="dxa"/>
          </w:tcPr>
          <w:p w:rsidR="00844665" w:rsidRPr="002D044A" w:rsidRDefault="00844665" w:rsidP="00B73282">
            <w:pPr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844665" w:rsidRPr="002D044A" w:rsidRDefault="00860F05" w:rsidP="00B73282">
            <w:r>
              <w:t>Инструктор по спорту</w:t>
            </w:r>
          </w:p>
        </w:tc>
      </w:tr>
      <w:tr w:rsidR="002D044A" w:rsidRPr="002D044A" w:rsidTr="00B73282">
        <w:tc>
          <w:tcPr>
            <w:tcW w:w="675" w:type="dxa"/>
          </w:tcPr>
          <w:p w:rsidR="00681152" w:rsidRPr="002D044A" w:rsidRDefault="00860F05" w:rsidP="00B73282">
            <w:pPr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81152" w:rsidRPr="002D044A" w:rsidRDefault="002D044A" w:rsidP="00B73282">
            <w:r w:rsidRPr="002D044A">
              <w:t>Тренер</w:t>
            </w:r>
          </w:p>
        </w:tc>
      </w:tr>
    </w:tbl>
    <w:p w:rsidR="00681152" w:rsidRPr="0090334A" w:rsidRDefault="00681152" w:rsidP="00681152">
      <w:pPr>
        <w:rPr>
          <w:b/>
        </w:rPr>
      </w:pPr>
    </w:p>
    <w:p w:rsidR="00681152" w:rsidRDefault="00681152" w:rsidP="00681152">
      <w:pPr>
        <w:ind w:firstLine="5103"/>
      </w:pPr>
    </w:p>
    <w:p w:rsidR="0090334A" w:rsidRPr="0090334A" w:rsidRDefault="0090334A" w:rsidP="00681152">
      <w:pPr>
        <w:ind w:firstLine="5103"/>
      </w:pPr>
    </w:p>
    <w:p w:rsidR="00681152" w:rsidRPr="0090334A" w:rsidRDefault="00681152" w:rsidP="00681152">
      <w:pPr>
        <w:jc w:val="center"/>
        <w:rPr>
          <w:b/>
        </w:rPr>
      </w:pPr>
      <w:r w:rsidRPr="0090334A">
        <w:rPr>
          <w:b/>
        </w:rPr>
        <w:t>Перечень</w:t>
      </w:r>
    </w:p>
    <w:p w:rsidR="00681152" w:rsidRPr="0090334A" w:rsidRDefault="00681152" w:rsidP="00681152">
      <w:pPr>
        <w:jc w:val="center"/>
        <w:rPr>
          <w:b/>
        </w:rPr>
      </w:pPr>
      <w:r w:rsidRPr="0090334A">
        <w:rPr>
          <w:b/>
        </w:rPr>
        <w:t>должностей, отнесенных к категории вспомогательного персонала</w:t>
      </w:r>
    </w:p>
    <w:p w:rsidR="00681152" w:rsidRPr="0090334A" w:rsidRDefault="00681152" w:rsidP="00681152">
      <w:pPr>
        <w:ind w:firstLine="5103"/>
      </w:pPr>
    </w:p>
    <w:tbl>
      <w:tblPr>
        <w:tblStyle w:val="a9"/>
        <w:tblW w:w="0" w:type="auto"/>
        <w:tblLook w:val="04A0"/>
      </w:tblPr>
      <w:tblGrid>
        <w:gridCol w:w="675"/>
        <w:gridCol w:w="9072"/>
      </w:tblGrid>
      <w:tr w:rsidR="00567E6B" w:rsidRPr="0090334A" w:rsidTr="00B73282">
        <w:tc>
          <w:tcPr>
            <w:tcW w:w="675" w:type="dxa"/>
          </w:tcPr>
          <w:p w:rsidR="00681152" w:rsidRPr="0090334A" w:rsidRDefault="00681152" w:rsidP="00B73282">
            <w:pPr>
              <w:jc w:val="center"/>
              <w:rPr>
                <w:b/>
              </w:rPr>
            </w:pPr>
            <w:r w:rsidRPr="0090334A">
              <w:rPr>
                <w:b/>
              </w:rPr>
              <w:t xml:space="preserve">№ </w:t>
            </w:r>
            <w:proofErr w:type="gramStart"/>
            <w:r w:rsidRPr="0090334A">
              <w:rPr>
                <w:b/>
              </w:rPr>
              <w:t>п</w:t>
            </w:r>
            <w:proofErr w:type="gramEnd"/>
            <w:r w:rsidRPr="0090334A">
              <w:rPr>
                <w:b/>
              </w:rPr>
              <w:t>/п</w:t>
            </w:r>
          </w:p>
        </w:tc>
        <w:tc>
          <w:tcPr>
            <w:tcW w:w="9072" w:type="dxa"/>
          </w:tcPr>
          <w:p w:rsidR="00681152" w:rsidRPr="0090334A" w:rsidRDefault="00681152" w:rsidP="00B73282">
            <w:pPr>
              <w:jc w:val="center"/>
              <w:rPr>
                <w:b/>
              </w:rPr>
            </w:pPr>
            <w:r w:rsidRPr="0090334A">
              <w:rPr>
                <w:b/>
              </w:rPr>
              <w:t>Наименование должности</w:t>
            </w:r>
          </w:p>
        </w:tc>
      </w:tr>
      <w:tr w:rsidR="00567E6B" w:rsidRPr="0090334A" w:rsidTr="00B73282">
        <w:tc>
          <w:tcPr>
            <w:tcW w:w="675" w:type="dxa"/>
          </w:tcPr>
          <w:p w:rsidR="00681152" w:rsidRPr="0090334A" w:rsidRDefault="00681152" w:rsidP="00B73282">
            <w:pPr>
              <w:jc w:val="center"/>
              <w:rPr>
                <w:sz w:val="18"/>
                <w:szCs w:val="18"/>
              </w:rPr>
            </w:pPr>
            <w:r w:rsidRPr="0090334A">
              <w:rPr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681152" w:rsidRPr="0090334A" w:rsidRDefault="00681152" w:rsidP="00B73282">
            <w:pPr>
              <w:jc w:val="center"/>
              <w:rPr>
                <w:sz w:val="18"/>
                <w:szCs w:val="18"/>
              </w:rPr>
            </w:pPr>
            <w:r w:rsidRPr="0090334A">
              <w:rPr>
                <w:sz w:val="18"/>
                <w:szCs w:val="18"/>
              </w:rPr>
              <w:t>2</w:t>
            </w:r>
          </w:p>
        </w:tc>
      </w:tr>
      <w:tr w:rsidR="00567E6B" w:rsidRPr="0090334A" w:rsidTr="00B73282">
        <w:tc>
          <w:tcPr>
            <w:tcW w:w="675" w:type="dxa"/>
          </w:tcPr>
          <w:p w:rsidR="00681152" w:rsidRPr="0090334A" w:rsidRDefault="00681152" w:rsidP="00B73282">
            <w:pPr>
              <w:jc w:val="center"/>
            </w:pPr>
            <w:r w:rsidRPr="0090334A">
              <w:t>1</w:t>
            </w:r>
          </w:p>
        </w:tc>
        <w:tc>
          <w:tcPr>
            <w:tcW w:w="9072" w:type="dxa"/>
          </w:tcPr>
          <w:p w:rsidR="00681152" w:rsidRPr="0090334A" w:rsidRDefault="00860F05" w:rsidP="00B73282">
            <w:r>
              <w:t>Рабочий по обслуживанию здания</w:t>
            </w:r>
          </w:p>
        </w:tc>
      </w:tr>
      <w:tr w:rsidR="002D044A" w:rsidRPr="0090334A" w:rsidTr="00B73282">
        <w:tc>
          <w:tcPr>
            <w:tcW w:w="675" w:type="dxa"/>
          </w:tcPr>
          <w:p w:rsidR="002D044A" w:rsidRPr="0090334A" w:rsidRDefault="00860F05" w:rsidP="00B73282">
            <w:pPr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2D044A" w:rsidRPr="0090334A" w:rsidRDefault="0090334A" w:rsidP="00B73282">
            <w:r w:rsidRPr="0090334A">
              <w:t>Рабочий по комплексному обслуживанию и ремонту зданий</w:t>
            </w:r>
          </w:p>
        </w:tc>
      </w:tr>
      <w:tr w:rsidR="002D044A" w:rsidRPr="0090334A" w:rsidTr="00B73282">
        <w:tc>
          <w:tcPr>
            <w:tcW w:w="675" w:type="dxa"/>
          </w:tcPr>
          <w:p w:rsidR="002D044A" w:rsidRPr="0090334A" w:rsidRDefault="00860F05" w:rsidP="00860F05">
            <w:pPr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2D044A" w:rsidRPr="0090334A" w:rsidRDefault="0090334A" w:rsidP="00B73282">
            <w:r w:rsidRPr="0090334A">
              <w:t>Сторож</w:t>
            </w:r>
          </w:p>
        </w:tc>
      </w:tr>
      <w:tr w:rsidR="0090334A" w:rsidRPr="0090334A" w:rsidTr="00B73282">
        <w:tc>
          <w:tcPr>
            <w:tcW w:w="675" w:type="dxa"/>
          </w:tcPr>
          <w:p w:rsidR="0090334A" w:rsidRPr="0090334A" w:rsidRDefault="00860F05" w:rsidP="00B73282">
            <w:pPr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90334A" w:rsidRPr="0090334A" w:rsidRDefault="0090334A" w:rsidP="00B73282">
            <w:r w:rsidRPr="0090334A">
              <w:t>Дворник</w:t>
            </w:r>
          </w:p>
        </w:tc>
      </w:tr>
      <w:tr w:rsidR="00681152" w:rsidRPr="0090334A" w:rsidTr="00B73282">
        <w:tc>
          <w:tcPr>
            <w:tcW w:w="675" w:type="dxa"/>
          </w:tcPr>
          <w:p w:rsidR="00681152" w:rsidRPr="0090334A" w:rsidRDefault="00860F05" w:rsidP="00B73282">
            <w:pPr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681152" w:rsidRPr="0090334A" w:rsidRDefault="00681152" w:rsidP="00B73282">
            <w:r w:rsidRPr="0090334A">
              <w:t>Уборщик служебных помещений</w:t>
            </w:r>
          </w:p>
        </w:tc>
      </w:tr>
    </w:tbl>
    <w:p w:rsidR="00681152" w:rsidRPr="0090334A" w:rsidRDefault="00681152" w:rsidP="00681152">
      <w:pPr>
        <w:ind w:firstLine="5103"/>
      </w:pPr>
    </w:p>
    <w:p w:rsidR="00681152" w:rsidRPr="0090334A" w:rsidRDefault="00681152" w:rsidP="00681152">
      <w:pPr>
        <w:rPr>
          <w:b/>
        </w:rPr>
      </w:pPr>
    </w:p>
    <w:p w:rsidR="0090334A" w:rsidRPr="0090334A" w:rsidRDefault="0090334A" w:rsidP="00681152">
      <w:pPr>
        <w:rPr>
          <w:b/>
        </w:rPr>
      </w:pPr>
    </w:p>
    <w:p w:rsidR="0090334A" w:rsidRPr="0090334A" w:rsidRDefault="0090334A" w:rsidP="00681152">
      <w:pPr>
        <w:rPr>
          <w:b/>
        </w:rPr>
      </w:pPr>
    </w:p>
    <w:p w:rsidR="0090334A" w:rsidRPr="0090334A" w:rsidRDefault="0090334A" w:rsidP="00681152">
      <w:pPr>
        <w:rPr>
          <w:b/>
        </w:rPr>
      </w:pPr>
    </w:p>
    <w:p w:rsidR="0090334A" w:rsidRPr="0090334A" w:rsidRDefault="0090334A" w:rsidP="00681152">
      <w:pPr>
        <w:rPr>
          <w:b/>
        </w:rPr>
      </w:pPr>
    </w:p>
    <w:p w:rsidR="00681152" w:rsidRPr="0090334A" w:rsidRDefault="00681152" w:rsidP="00681152">
      <w:pPr>
        <w:jc w:val="center"/>
        <w:rPr>
          <w:b/>
        </w:rPr>
      </w:pPr>
      <w:r w:rsidRPr="0090334A">
        <w:rPr>
          <w:b/>
        </w:rPr>
        <w:t>Перечень</w:t>
      </w:r>
    </w:p>
    <w:p w:rsidR="00681152" w:rsidRPr="0090334A" w:rsidRDefault="00681152" w:rsidP="00681152">
      <w:pPr>
        <w:jc w:val="center"/>
        <w:rPr>
          <w:b/>
        </w:rPr>
      </w:pPr>
      <w:r w:rsidRPr="0090334A">
        <w:rPr>
          <w:b/>
        </w:rPr>
        <w:t>должностей, отнесенных к категории административно-управленческого персонала</w:t>
      </w:r>
    </w:p>
    <w:p w:rsidR="00681152" w:rsidRPr="0090334A" w:rsidRDefault="00681152" w:rsidP="00681152">
      <w:pPr>
        <w:ind w:firstLine="5103"/>
      </w:pPr>
    </w:p>
    <w:tbl>
      <w:tblPr>
        <w:tblStyle w:val="a9"/>
        <w:tblW w:w="0" w:type="auto"/>
        <w:tblLook w:val="04A0"/>
      </w:tblPr>
      <w:tblGrid>
        <w:gridCol w:w="675"/>
        <w:gridCol w:w="9072"/>
      </w:tblGrid>
      <w:tr w:rsidR="00567E6B" w:rsidRPr="0090334A" w:rsidTr="00B73282">
        <w:tc>
          <w:tcPr>
            <w:tcW w:w="675" w:type="dxa"/>
          </w:tcPr>
          <w:p w:rsidR="00681152" w:rsidRPr="0090334A" w:rsidRDefault="00681152" w:rsidP="00B73282">
            <w:pPr>
              <w:jc w:val="center"/>
              <w:rPr>
                <w:b/>
              </w:rPr>
            </w:pPr>
            <w:r w:rsidRPr="0090334A">
              <w:rPr>
                <w:b/>
              </w:rPr>
              <w:t xml:space="preserve">№ </w:t>
            </w:r>
            <w:proofErr w:type="gramStart"/>
            <w:r w:rsidRPr="0090334A">
              <w:rPr>
                <w:b/>
              </w:rPr>
              <w:t>п</w:t>
            </w:r>
            <w:proofErr w:type="gramEnd"/>
            <w:r w:rsidRPr="0090334A">
              <w:rPr>
                <w:b/>
              </w:rPr>
              <w:t>/п</w:t>
            </w:r>
          </w:p>
        </w:tc>
        <w:tc>
          <w:tcPr>
            <w:tcW w:w="9072" w:type="dxa"/>
          </w:tcPr>
          <w:p w:rsidR="00681152" w:rsidRPr="0090334A" w:rsidRDefault="00681152" w:rsidP="00B73282">
            <w:pPr>
              <w:jc w:val="center"/>
              <w:rPr>
                <w:b/>
              </w:rPr>
            </w:pPr>
            <w:r w:rsidRPr="0090334A">
              <w:rPr>
                <w:b/>
              </w:rPr>
              <w:t>Наименование должности</w:t>
            </w:r>
          </w:p>
        </w:tc>
      </w:tr>
      <w:tr w:rsidR="00567E6B" w:rsidRPr="0090334A" w:rsidTr="00B73282">
        <w:tc>
          <w:tcPr>
            <w:tcW w:w="675" w:type="dxa"/>
          </w:tcPr>
          <w:p w:rsidR="00681152" w:rsidRPr="0090334A" w:rsidRDefault="00681152" w:rsidP="00B73282">
            <w:pPr>
              <w:jc w:val="center"/>
              <w:rPr>
                <w:sz w:val="18"/>
                <w:szCs w:val="18"/>
              </w:rPr>
            </w:pPr>
            <w:r w:rsidRPr="0090334A">
              <w:rPr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681152" w:rsidRPr="0090334A" w:rsidRDefault="00681152" w:rsidP="00B73282">
            <w:pPr>
              <w:jc w:val="center"/>
              <w:rPr>
                <w:sz w:val="18"/>
                <w:szCs w:val="18"/>
              </w:rPr>
            </w:pPr>
            <w:r w:rsidRPr="0090334A">
              <w:rPr>
                <w:sz w:val="18"/>
                <w:szCs w:val="18"/>
              </w:rPr>
              <w:t>2</w:t>
            </w:r>
          </w:p>
        </w:tc>
      </w:tr>
      <w:tr w:rsidR="00D656A0" w:rsidRPr="0090334A" w:rsidTr="00B73282">
        <w:tc>
          <w:tcPr>
            <w:tcW w:w="675" w:type="dxa"/>
          </w:tcPr>
          <w:p w:rsidR="00681152" w:rsidRPr="0090334A" w:rsidRDefault="00681152" w:rsidP="00B73282">
            <w:pPr>
              <w:jc w:val="center"/>
            </w:pPr>
            <w:r w:rsidRPr="0090334A">
              <w:t>1</w:t>
            </w:r>
          </w:p>
        </w:tc>
        <w:tc>
          <w:tcPr>
            <w:tcW w:w="9072" w:type="dxa"/>
          </w:tcPr>
          <w:p w:rsidR="00681152" w:rsidRPr="0090334A" w:rsidRDefault="00681152" w:rsidP="00B73282">
            <w:r w:rsidRPr="0090334A">
              <w:t>Директор</w:t>
            </w:r>
          </w:p>
        </w:tc>
      </w:tr>
      <w:tr w:rsidR="0090334A" w:rsidRPr="0090334A" w:rsidTr="00B73282">
        <w:tc>
          <w:tcPr>
            <w:tcW w:w="675" w:type="dxa"/>
          </w:tcPr>
          <w:p w:rsidR="0090334A" w:rsidRPr="0090334A" w:rsidRDefault="0090334A" w:rsidP="00B73282">
            <w:pPr>
              <w:jc w:val="center"/>
            </w:pPr>
            <w:r w:rsidRPr="0090334A">
              <w:t>2</w:t>
            </w:r>
          </w:p>
        </w:tc>
        <w:tc>
          <w:tcPr>
            <w:tcW w:w="9072" w:type="dxa"/>
          </w:tcPr>
          <w:p w:rsidR="0090334A" w:rsidRPr="0090334A" w:rsidRDefault="00860F05" w:rsidP="00B73282">
            <w:proofErr w:type="gramStart"/>
            <w:r>
              <w:t>Заведующий</w:t>
            </w:r>
            <w:proofErr w:type="gramEnd"/>
            <w:r>
              <w:t xml:space="preserve"> спортивного сооружения</w:t>
            </w:r>
          </w:p>
        </w:tc>
      </w:tr>
    </w:tbl>
    <w:p w:rsidR="00681152" w:rsidRPr="007351D3" w:rsidRDefault="00681152" w:rsidP="00681152">
      <w:pPr>
        <w:rPr>
          <w:b/>
        </w:rPr>
      </w:pPr>
    </w:p>
    <w:p w:rsidR="007D64F3" w:rsidRPr="007351D3" w:rsidRDefault="007D64F3"/>
    <w:p w:rsidR="00681152" w:rsidRPr="007351D3" w:rsidRDefault="00681152"/>
    <w:p w:rsidR="00DD4018" w:rsidRPr="007351D3" w:rsidRDefault="00DD4018"/>
    <w:p w:rsidR="00DD4018" w:rsidRPr="007351D3" w:rsidRDefault="00DD4018"/>
    <w:p w:rsidR="00DD4018" w:rsidRPr="007351D3" w:rsidRDefault="00DD4018"/>
    <w:p w:rsidR="00DD4018" w:rsidRPr="007351D3" w:rsidRDefault="00DD4018"/>
    <w:p w:rsidR="00DD4018" w:rsidRPr="007351D3" w:rsidRDefault="00DD4018" w:rsidP="00DD4018">
      <w:pPr>
        <w:ind w:left="5103"/>
        <w:jc w:val="both"/>
      </w:pPr>
      <w:r w:rsidRPr="007351D3">
        <w:lastRenderedPageBreak/>
        <w:t>Приложение № 6</w:t>
      </w:r>
    </w:p>
    <w:p w:rsidR="00DD4018" w:rsidRPr="007351D3" w:rsidRDefault="00DD4018" w:rsidP="00DD4018">
      <w:pPr>
        <w:ind w:left="5103"/>
        <w:jc w:val="both"/>
      </w:pPr>
      <w:r w:rsidRPr="007351D3">
        <w:t>к Положению об оплате труда работников</w:t>
      </w:r>
    </w:p>
    <w:p w:rsidR="00DD4018" w:rsidRPr="00A656CA" w:rsidRDefault="00860F05" w:rsidP="00DD4018">
      <w:pPr>
        <w:ind w:left="5103"/>
        <w:jc w:val="both"/>
        <w:rPr>
          <w:rStyle w:val="a8"/>
          <w:b w:val="0"/>
        </w:rPr>
      </w:pPr>
      <w:r>
        <w:t>муниципального учреждения</w:t>
      </w:r>
      <w:r w:rsidR="00DD4018" w:rsidRPr="007351D3">
        <w:t xml:space="preserve"> физической </w:t>
      </w:r>
      <w:r w:rsidR="00DD4018" w:rsidRPr="00A656CA">
        <w:t>кул</w:t>
      </w:r>
      <w:r>
        <w:t>ьтуры и спорта, подведомственного</w:t>
      </w:r>
      <w:r w:rsidR="00DD4018" w:rsidRPr="00A656CA">
        <w:t xml:space="preserve"> Администрации муниципального образования поселок </w:t>
      </w:r>
      <w:r>
        <w:t>Ханымей</w:t>
      </w:r>
    </w:p>
    <w:p w:rsidR="00DD4018" w:rsidRDefault="00DD4018" w:rsidP="00DD4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4018" w:rsidRDefault="00DD4018" w:rsidP="00DD4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4018" w:rsidRPr="00C12E05" w:rsidRDefault="00DD4018" w:rsidP="00DD4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E05">
        <w:rPr>
          <w:rFonts w:ascii="Times New Roman" w:hAnsi="Times New Roman" w:cs="Times New Roman"/>
          <w:sz w:val="24"/>
          <w:szCs w:val="24"/>
        </w:rPr>
        <w:t xml:space="preserve">РАЗМЕРЫ </w:t>
      </w:r>
    </w:p>
    <w:p w:rsidR="00DD4018" w:rsidRPr="00C12E05" w:rsidRDefault="00DD4018" w:rsidP="00DD40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E05">
        <w:rPr>
          <w:rFonts w:ascii="Times New Roman" w:hAnsi="Times New Roman" w:cs="Times New Roman"/>
          <w:b w:val="0"/>
          <w:sz w:val="24"/>
          <w:szCs w:val="24"/>
        </w:rPr>
        <w:t>надбавок за интенсивность труда (за подготовку спортсмена высокого класса)</w:t>
      </w:r>
    </w:p>
    <w:p w:rsidR="00DD4018" w:rsidRPr="00C12E05" w:rsidRDefault="00DD4018" w:rsidP="00DD4018">
      <w:pPr>
        <w:pStyle w:val="ConsPlusTitle"/>
        <w:jc w:val="both"/>
        <w:rPr>
          <w:rFonts w:ascii="Times New Roman" w:hAnsi="Times New Roman" w:cs="Times New Roman"/>
          <w:b w:val="0"/>
          <w:caps/>
          <w:color w:val="FF0000"/>
          <w:sz w:val="24"/>
          <w:szCs w:val="24"/>
        </w:rPr>
      </w:pPr>
    </w:p>
    <w:tbl>
      <w:tblPr>
        <w:tblStyle w:val="a9"/>
        <w:tblW w:w="9781" w:type="dxa"/>
        <w:tblLayout w:type="fixed"/>
        <w:tblLook w:val="0000"/>
      </w:tblPr>
      <w:tblGrid>
        <w:gridCol w:w="709"/>
        <w:gridCol w:w="3969"/>
        <w:gridCol w:w="2410"/>
        <w:gridCol w:w="2693"/>
      </w:tblGrid>
      <w:tr w:rsidR="00DD4018" w:rsidRPr="00C12E05" w:rsidTr="00BC4512">
        <w:trPr>
          <w:trHeight w:val="1018"/>
        </w:trPr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 xml:space="preserve">№ </w:t>
            </w:r>
            <w:proofErr w:type="gramStart"/>
            <w:r w:rsidRPr="00C12E05">
              <w:t>п</w:t>
            </w:r>
            <w:proofErr w:type="gramEnd"/>
            <w:r w:rsidRPr="00C12E05">
              <w:t>/п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Наименование официального спортивного соревнования</w:t>
            </w:r>
          </w:p>
        </w:tc>
        <w:tc>
          <w:tcPr>
            <w:tcW w:w="2410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Занятое место или участие без учета занятого места</w:t>
            </w:r>
          </w:p>
        </w:tc>
        <w:tc>
          <w:tcPr>
            <w:tcW w:w="2693" w:type="dxa"/>
            <w:vMerge w:val="restart"/>
          </w:tcPr>
          <w:p w:rsidR="00DD4018" w:rsidRPr="00C12E05" w:rsidRDefault="00DD4018" w:rsidP="00DD4018">
            <w:pPr>
              <w:autoSpaceDE w:val="0"/>
              <w:autoSpaceDN w:val="0"/>
              <w:adjustRightInd w:val="0"/>
              <w:jc w:val="center"/>
            </w:pPr>
            <w:r w:rsidRPr="00C12E05">
              <w:t>Размер надбавки к должностному окладу тренера, тренера-преподавателя по АФК, за подготовку спортсмена высокого класса (команды</w:t>
            </w:r>
            <w:proofErr w:type="gramStart"/>
            <w:r w:rsidRPr="00C12E05">
              <w:t xml:space="preserve">) (%) </w:t>
            </w:r>
            <w:proofErr w:type="gramEnd"/>
          </w:p>
        </w:tc>
      </w:tr>
      <w:tr w:rsidR="00DD4018" w:rsidRPr="00C12E05" w:rsidTr="00BC4512">
        <w:trPr>
          <w:trHeight w:val="720"/>
        </w:trPr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</w:tr>
      <w:tr w:rsidR="00DD4018" w:rsidRPr="00C12E05" w:rsidTr="00BC4512">
        <w:trPr>
          <w:tblHeader/>
        </w:trPr>
        <w:tc>
          <w:tcPr>
            <w:tcW w:w="709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3969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</w:t>
            </w:r>
          </w:p>
        </w:tc>
      </w:tr>
      <w:tr w:rsidR="00DD4018" w:rsidRPr="00C12E05" w:rsidTr="00BC4512">
        <w:tc>
          <w:tcPr>
            <w:tcW w:w="9781" w:type="dxa"/>
            <w:gridSpan w:val="4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1. Официальные международные спортивные соревнования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1.1.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Олимпийские игры,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чемпионат мира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100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1.2.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Кубок мира, чемпионат Европы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100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1.3.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Кубок Европы,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первенство мира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100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1.4.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Этапы Кубка мира,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первенство Европы,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Всемирная универсиада,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Юношеские Олимпийские игры,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Европейский юношеский Олимпийский фестиваль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1.5.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Прочие официальные международные спортивные соревнования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  <w:tr w:rsidR="00DD4018" w:rsidRPr="00C12E05" w:rsidTr="00BC4512">
        <w:tc>
          <w:tcPr>
            <w:tcW w:w="9781" w:type="dxa"/>
            <w:gridSpan w:val="4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 Индивидуальные, личные (группы, пары, экипажи) виды программ официальных спортивных соревнований; командные виды программ официальных спортивных соревнований с численностью команд до 8 спортсменов включительно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2.1.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Чемпионат России,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Кубок России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100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2.2.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Первенство России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(среди молодежи),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lastRenderedPageBreak/>
              <w:t>спартакиада молодежи (финалы)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lastRenderedPageBreak/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2.3.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2.4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Чемпионат и первенство Уральского федерального округа (финалы)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50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35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2.5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Чемпионат и Первенство автономного округа (финалы) при условии не менее 8 человек в итоговом протоколе данной группы участников, не менее 6 человек в группах спортсменов по АФК, инвалидов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15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2.6.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Прочие межрегиональные и всероссийские официальные спортивные соревнования в составе сборной команды автономного округа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  <w:tr w:rsidR="00DD4018" w:rsidRPr="00C12E05" w:rsidTr="00BC4512">
        <w:tc>
          <w:tcPr>
            <w:tcW w:w="9781" w:type="dxa"/>
            <w:gridSpan w:val="4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3. Официальные спортивные соревнования в командных игровых видах спорта, командные виды программ официальных спортивных соревнований с численностью команд свыше 8 спортсменов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3.1.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За подготовку команды (членов команды), занявшей места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Чемпионате России;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Кубке России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100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3.2.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За подготовку команды (членов команды), занявшей места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Первенстве России (среди молодежи);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спартакиаде молодежи (финалы)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3.3.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За подготовку команды (членов команды), занявшей места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Первенстве России (юниоры и юниорки, юноши и девушки);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спартакиаде спортивных школ (финалы);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спартакиаде учащихся (финалы)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3.4.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За подготовку команды (членов команды), занявших места на прочих межрегиональных и всероссийских официальных спортивных соревнованиях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</w:tbl>
    <w:p w:rsidR="00DD4018" w:rsidRPr="00C12E05" w:rsidRDefault="00DD4018" w:rsidP="00DD4018">
      <w:pPr>
        <w:widowControl w:val="0"/>
        <w:autoSpaceDE w:val="0"/>
        <w:autoSpaceDN w:val="0"/>
        <w:adjustRightInd w:val="0"/>
        <w:ind w:firstLine="720"/>
        <w:jc w:val="both"/>
      </w:pPr>
    </w:p>
    <w:p w:rsidR="00DD4018" w:rsidRPr="00567E6B" w:rsidRDefault="00DD4018">
      <w:pPr>
        <w:rPr>
          <w:color w:val="FF0000"/>
        </w:rPr>
      </w:pPr>
    </w:p>
    <w:sectPr w:rsidR="00DD4018" w:rsidRPr="00567E6B" w:rsidSect="00B732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456"/>
    <w:multiLevelType w:val="multilevel"/>
    <w:tmpl w:val="4836BDC6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55486028"/>
    <w:multiLevelType w:val="multilevel"/>
    <w:tmpl w:val="3AF2AF6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F4"/>
    <w:rsid w:val="00000DEB"/>
    <w:rsid w:val="000031A0"/>
    <w:rsid w:val="00004F8B"/>
    <w:rsid w:val="0000531B"/>
    <w:rsid w:val="00011B61"/>
    <w:rsid w:val="00046613"/>
    <w:rsid w:val="0007412F"/>
    <w:rsid w:val="00075FF7"/>
    <w:rsid w:val="0009724F"/>
    <w:rsid w:val="000A5EE9"/>
    <w:rsid w:val="000B5F04"/>
    <w:rsid w:val="000F45AE"/>
    <w:rsid w:val="000F7CE2"/>
    <w:rsid w:val="001015F9"/>
    <w:rsid w:val="00137FA0"/>
    <w:rsid w:val="00140336"/>
    <w:rsid w:val="00141960"/>
    <w:rsid w:val="001424A4"/>
    <w:rsid w:val="0015068A"/>
    <w:rsid w:val="00150A69"/>
    <w:rsid w:val="001652B5"/>
    <w:rsid w:val="001779B9"/>
    <w:rsid w:val="0019151D"/>
    <w:rsid w:val="00192B94"/>
    <w:rsid w:val="00193AA6"/>
    <w:rsid w:val="001C48CC"/>
    <w:rsid w:val="001E7765"/>
    <w:rsid w:val="001F0FB4"/>
    <w:rsid w:val="001F2000"/>
    <w:rsid w:val="00201505"/>
    <w:rsid w:val="00205361"/>
    <w:rsid w:val="0020765D"/>
    <w:rsid w:val="002113DD"/>
    <w:rsid w:val="002333A4"/>
    <w:rsid w:val="002509C8"/>
    <w:rsid w:val="00272625"/>
    <w:rsid w:val="00274116"/>
    <w:rsid w:val="00280F49"/>
    <w:rsid w:val="00281122"/>
    <w:rsid w:val="00285EA8"/>
    <w:rsid w:val="00286D26"/>
    <w:rsid w:val="00293E0C"/>
    <w:rsid w:val="002A3FA4"/>
    <w:rsid w:val="002C6758"/>
    <w:rsid w:val="002D044A"/>
    <w:rsid w:val="002F33E5"/>
    <w:rsid w:val="002F361D"/>
    <w:rsid w:val="002F4CF3"/>
    <w:rsid w:val="00302101"/>
    <w:rsid w:val="0031731C"/>
    <w:rsid w:val="003343FA"/>
    <w:rsid w:val="0036418E"/>
    <w:rsid w:val="00364B38"/>
    <w:rsid w:val="0037190E"/>
    <w:rsid w:val="00371BCD"/>
    <w:rsid w:val="0037322E"/>
    <w:rsid w:val="003A3F98"/>
    <w:rsid w:val="003B6B42"/>
    <w:rsid w:val="003E7566"/>
    <w:rsid w:val="00404C1C"/>
    <w:rsid w:val="00443608"/>
    <w:rsid w:val="0046174F"/>
    <w:rsid w:val="004939F1"/>
    <w:rsid w:val="004965EB"/>
    <w:rsid w:val="00497BC9"/>
    <w:rsid w:val="004C60DD"/>
    <w:rsid w:val="004C6E0B"/>
    <w:rsid w:val="005004AF"/>
    <w:rsid w:val="005022E2"/>
    <w:rsid w:val="00522355"/>
    <w:rsid w:val="00524880"/>
    <w:rsid w:val="0054406C"/>
    <w:rsid w:val="00555D12"/>
    <w:rsid w:val="00567E6B"/>
    <w:rsid w:val="00583AEC"/>
    <w:rsid w:val="005A4FA4"/>
    <w:rsid w:val="005B5EB1"/>
    <w:rsid w:val="005C3CFC"/>
    <w:rsid w:val="005D2137"/>
    <w:rsid w:val="005D3742"/>
    <w:rsid w:val="005E2C44"/>
    <w:rsid w:val="00603D0E"/>
    <w:rsid w:val="00615B3F"/>
    <w:rsid w:val="0067739C"/>
    <w:rsid w:val="006810F5"/>
    <w:rsid w:val="00681152"/>
    <w:rsid w:val="00691074"/>
    <w:rsid w:val="006A06FE"/>
    <w:rsid w:val="006B0CDD"/>
    <w:rsid w:val="006B1A4E"/>
    <w:rsid w:val="006B2B10"/>
    <w:rsid w:val="006B2F50"/>
    <w:rsid w:val="007105F6"/>
    <w:rsid w:val="00733A32"/>
    <w:rsid w:val="007351D3"/>
    <w:rsid w:val="0074194D"/>
    <w:rsid w:val="007605F7"/>
    <w:rsid w:val="00765463"/>
    <w:rsid w:val="007746BA"/>
    <w:rsid w:val="007A0AB1"/>
    <w:rsid w:val="007A5111"/>
    <w:rsid w:val="007B0287"/>
    <w:rsid w:val="007B4174"/>
    <w:rsid w:val="007C38C5"/>
    <w:rsid w:val="007D1F03"/>
    <w:rsid w:val="007D24FC"/>
    <w:rsid w:val="007D3561"/>
    <w:rsid w:val="007D64F3"/>
    <w:rsid w:val="007E55F1"/>
    <w:rsid w:val="00822CD7"/>
    <w:rsid w:val="0083584D"/>
    <w:rsid w:val="00844665"/>
    <w:rsid w:val="00853317"/>
    <w:rsid w:val="00860F05"/>
    <w:rsid w:val="00864509"/>
    <w:rsid w:val="00870F42"/>
    <w:rsid w:val="008737ED"/>
    <w:rsid w:val="00882DC9"/>
    <w:rsid w:val="008961C8"/>
    <w:rsid w:val="008B0825"/>
    <w:rsid w:val="008C1611"/>
    <w:rsid w:val="008C5E0F"/>
    <w:rsid w:val="008E082B"/>
    <w:rsid w:val="008F1BAE"/>
    <w:rsid w:val="008F213D"/>
    <w:rsid w:val="008F43CD"/>
    <w:rsid w:val="0090334A"/>
    <w:rsid w:val="00912B7E"/>
    <w:rsid w:val="009168E4"/>
    <w:rsid w:val="0095311A"/>
    <w:rsid w:val="009663AA"/>
    <w:rsid w:val="0099679E"/>
    <w:rsid w:val="009A475E"/>
    <w:rsid w:val="009A68DA"/>
    <w:rsid w:val="009C16FC"/>
    <w:rsid w:val="00A00E08"/>
    <w:rsid w:val="00A142BB"/>
    <w:rsid w:val="00A406F4"/>
    <w:rsid w:val="00A62357"/>
    <w:rsid w:val="00A656CA"/>
    <w:rsid w:val="00A73EB4"/>
    <w:rsid w:val="00AA04DF"/>
    <w:rsid w:val="00AA41D5"/>
    <w:rsid w:val="00AC177D"/>
    <w:rsid w:val="00AC76BA"/>
    <w:rsid w:val="00AD26BE"/>
    <w:rsid w:val="00AE645B"/>
    <w:rsid w:val="00AF78BC"/>
    <w:rsid w:val="00B2074A"/>
    <w:rsid w:val="00B24C06"/>
    <w:rsid w:val="00B33156"/>
    <w:rsid w:val="00B434D9"/>
    <w:rsid w:val="00B73282"/>
    <w:rsid w:val="00B74111"/>
    <w:rsid w:val="00B75BC6"/>
    <w:rsid w:val="00BC4512"/>
    <w:rsid w:val="00BC5125"/>
    <w:rsid w:val="00BD1FFE"/>
    <w:rsid w:val="00BE2F9A"/>
    <w:rsid w:val="00C06D6F"/>
    <w:rsid w:val="00C1473D"/>
    <w:rsid w:val="00C16954"/>
    <w:rsid w:val="00C26E52"/>
    <w:rsid w:val="00C3544F"/>
    <w:rsid w:val="00C4419C"/>
    <w:rsid w:val="00C52802"/>
    <w:rsid w:val="00C62139"/>
    <w:rsid w:val="00C77A1E"/>
    <w:rsid w:val="00C80354"/>
    <w:rsid w:val="00C85815"/>
    <w:rsid w:val="00CA0C0A"/>
    <w:rsid w:val="00CC1421"/>
    <w:rsid w:val="00CC7EBD"/>
    <w:rsid w:val="00CE4D4E"/>
    <w:rsid w:val="00CE7A5F"/>
    <w:rsid w:val="00CF6A88"/>
    <w:rsid w:val="00D010E4"/>
    <w:rsid w:val="00D16A73"/>
    <w:rsid w:val="00D31A50"/>
    <w:rsid w:val="00D40350"/>
    <w:rsid w:val="00D41792"/>
    <w:rsid w:val="00D466D6"/>
    <w:rsid w:val="00D64F66"/>
    <w:rsid w:val="00D656A0"/>
    <w:rsid w:val="00D66A34"/>
    <w:rsid w:val="00DC64EE"/>
    <w:rsid w:val="00DD4018"/>
    <w:rsid w:val="00DD4297"/>
    <w:rsid w:val="00DF6413"/>
    <w:rsid w:val="00E2723F"/>
    <w:rsid w:val="00E32C17"/>
    <w:rsid w:val="00E56295"/>
    <w:rsid w:val="00E624C6"/>
    <w:rsid w:val="00EA4FBD"/>
    <w:rsid w:val="00EF612D"/>
    <w:rsid w:val="00F01488"/>
    <w:rsid w:val="00F01827"/>
    <w:rsid w:val="00F1014C"/>
    <w:rsid w:val="00F11B95"/>
    <w:rsid w:val="00F12448"/>
    <w:rsid w:val="00F570EE"/>
    <w:rsid w:val="00F622CF"/>
    <w:rsid w:val="00F72E30"/>
    <w:rsid w:val="00F801B2"/>
    <w:rsid w:val="00F932FE"/>
    <w:rsid w:val="00FB5670"/>
    <w:rsid w:val="00FC35E6"/>
    <w:rsid w:val="00FC7D72"/>
    <w:rsid w:val="00FE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5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1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152"/>
    <w:rPr>
      <w:rFonts w:ascii="Arial" w:eastAsiaTheme="minorEastAsia" w:hAnsi="Arial" w:cs="Arial"/>
      <w:b/>
      <w:bCs/>
      <w:color w:val="26282F"/>
      <w:szCs w:val="24"/>
      <w:lang w:eastAsia="ru-RU"/>
    </w:rPr>
  </w:style>
  <w:style w:type="paragraph" w:styleId="a3">
    <w:name w:val="Message Header"/>
    <w:basedOn w:val="a"/>
    <w:link w:val="a4"/>
    <w:rsid w:val="00681152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681152"/>
    <w:rPr>
      <w:rFonts w:eastAsia="Times New Roman" w:cs="Times New Roman"/>
      <w:caps/>
      <w:noProof/>
      <w:spacing w:val="40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681152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rsid w:val="0068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1152"/>
    <w:pPr>
      <w:ind w:left="720"/>
      <w:contextualSpacing/>
    </w:pPr>
  </w:style>
  <w:style w:type="paragraph" w:customStyle="1" w:styleId="ConsPlusTitle">
    <w:name w:val="ConsPlusTitle"/>
    <w:rsid w:val="0068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81152"/>
    <w:rPr>
      <w:color w:val="106BBE"/>
    </w:rPr>
  </w:style>
  <w:style w:type="character" w:styleId="a8">
    <w:name w:val="Strong"/>
    <w:qFormat/>
    <w:rsid w:val="00681152"/>
    <w:rPr>
      <w:b/>
      <w:bCs/>
    </w:rPr>
  </w:style>
  <w:style w:type="character" w:customStyle="1" w:styleId="2">
    <w:name w:val="Основной текст (2)_"/>
    <w:link w:val="20"/>
    <w:uiPriority w:val="99"/>
    <w:rsid w:val="00681152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1152"/>
    <w:pPr>
      <w:shd w:val="clear" w:color="auto" w:fill="FFFFFF"/>
      <w:spacing w:before="480" w:after="360" w:line="240" w:lineRule="atLeast"/>
    </w:pPr>
    <w:rPr>
      <w:rFonts w:eastAsiaTheme="minorHAnsi"/>
      <w:b/>
      <w:bCs/>
      <w:szCs w:val="22"/>
      <w:lang w:eastAsia="en-US"/>
    </w:rPr>
  </w:style>
  <w:style w:type="table" w:styleId="a9">
    <w:name w:val="Table Grid"/>
    <w:basedOn w:val="a1"/>
    <w:uiPriority w:val="59"/>
    <w:rsid w:val="0068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6811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681152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681152"/>
    <w:rPr>
      <w:rFonts w:eastAsia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11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1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4C6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5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1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152"/>
    <w:rPr>
      <w:rFonts w:ascii="Arial" w:eastAsiaTheme="minorEastAsia" w:hAnsi="Arial" w:cs="Arial"/>
      <w:b/>
      <w:bCs/>
      <w:color w:val="26282F"/>
      <w:szCs w:val="24"/>
      <w:lang w:eastAsia="ru-RU"/>
    </w:rPr>
  </w:style>
  <w:style w:type="paragraph" w:styleId="a3">
    <w:name w:val="Message Header"/>
    <w:basedOn w:val="a"/>
    <w:link w:val="a4"/>
    <w:rsid w:val="00681152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681152"/>
    <w:rPr>
      <w:rFonts w:eastAsia="Times New Roman" w:cs="Times New Roman"/>
      <w:caps/>
      <w:noProof/>
      <w:spacing w:val="40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681152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rsid w:val="0068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1152"/>
    <w:pPr>
      <w:ind w:left="720"/>
      <w:contextualSpacing/>
    </w:pPr>
  </w:style>
  <w:style w:type="paragraph" w:customStyle="1" w:styleId="ConsPlusTitle">
    <w:name w:val="ConsPlusTitle"/>
    <w:rsid w:val="0068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81152"/>
    <w:rPr>
      <w:color w:val="106BBE"/>
    </w:rPr>
  </w:style>
  <w:style w:type="character" w:styleId="a8">
    <w:name w:val="Strong"/>
    <w:qFormat/>
    <w:rsid w:val="00681152"/>
    <w:rPr>
      <w:b/>
      <w:bCs/>
    </w:rPr>
  </w:style>
  <w:style w:type="character" w:customStyle="1" w:styleId="2">
    <w:name w:val="Основной текст (2)_"/>
    <w:link w:val="20"/>
    <w:uiPriority w:val="99"/>
    <w:rsid w:val="00681152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1152"/>
    <w:pPr>
      <w:shd w:val="clear" w:color="auto" w:fill="FFFFFF"/>
      <w:spacing w:before="480" w:after="360" w:line="240" w:lineRule="atLeast"/>
    </w:pPr>
    <w:rPr>
      <w:rFonts w:eastAsiaTheme="minorHAnsi"/>
      <w:b/>
      <w:bCs/>
      <w:szCs w:val="22"/>
      <w:lang w:eastAsia="en-US"/>
    </w:rPr>
  </w:style>
  <w:style w:type="table" w:styleId="a9">
    <w:name w:val="Table Grid"/>
    <w:basedOn w:val="a1"/>
    <w:uiPriority w:val="59"/>
    <w:rsid w:val="0068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6811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681152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681152"/>
    <w:rPr>
      <w:rFonts w:eastAsia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11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1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4C6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hyperlink" Target="garantF1://70259584.0" TargetMode="External"/><Relationship Id="rId18" Type="http://schemas.openxmlformats.org/officeDocument/2006/relationships/hyperlink" Target="garantF1://812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7803712.0" TargetMode="External"/><Relationship Id="rId7" Type="http://schemas.openxmlformats.org/officeDocument/2006/relationships/hyperlink" Target="garantF1://57307515.0" TargetMode="External"/><Relationship Id="rId12" Type="http://schemas.openxmlformats.org/officeDocument/2006/relationships/hyperlink" Target="garantF1://70259584.1000" TargetMode="External"/><Relationship Id="rId17" Type="http://schemas.openxmlformats.org/officeDocument/2006/relationships/hyperlink" Target="garantF1://812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80093.0" TargetMode="External"/><Relationship Id="rId20" Type="http://schemas.openxmlformats.org/officeDocument/2006/relationships/hyperlink" Target="garantF1://10002007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186.0" TargetMode="External"/><Relationship Id="rId11" Type="http://schemas.openxmlformats.org/officeDocument/2006/relationships/hyperlink" Target="garantF1://12025268.5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0080093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93507.0" TargetMode="External"/><Relationship Id="rId19" Type="http://schemas.openxmlformats.org/officeDocument/2006/relationships/hyperlink" Target="garantF1://812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459.0" TargetMode="External"/><Relationship Id="rId14" Type="http://schemas.openxmlformats.org/officeDocument/2006/relationships/hyperlink" Target="garantF1://12025268.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DDB9-53FD-4735-B144-2508182F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7802</Words>
  <Characters>44475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ADM60</dc:creator>
  <cp:lastModifiedBy>Redaktor</cp:lastModifiedBy>
  <cp:revision>2</cp:revision>
  <cp:lastPrinted>2018-04-28T06:41:00Z</cp:lastPrinted>
  <dcterms:created xsi:type="dcterms:W3CDTF">2018-05-04T07:48:00Z</dcterms:created>
  <dcterms:modified xsi:type="dcterms:W3CDTF">2018-05-04T07:48:00Z</dcterms:modified>
</cp:coreProperties>
</file>