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FE" w:rsidRDefault="00EE3AFE" w:rsidP="00EE3AFE">
      <w:pPr>
        <w:widowControl/>
        <w:tabs>
          <w:tab w:val="left" w:pos="567"/>
        </w:tabs>
        <w:suppressAutoHyphens w:val="0"/>
        <w:autoSpaceDN w:val="0"/>
        <w:adjustRightInd w:val="0"/>
        <w:ind w:left="0" w:firstLine="0"/>
        <w:jc w:val="right"/>
        <w:rPr>
          <w:sz w:val="24"/>
          <w:szCs w:val="24"/>
        </w:rPr>
      </w:pPr>
      <w:r>
        <w:rPr>
          <w:sz w:val="24"/>
          <w:szCs w:val="24"/>
        </w:rPr>
        <w:t xml:space="preserve">Приложение </w:t>
      </w:r>
    </w:p>
    <w:p w:rsidR="00EE3AFE" w:rsidRDefault="00EE3AFE" w:rsidP="00EE3AFE">
      <w:pPr>
        <w:widowControl/>
        <w:tabs>
          <w:tab w:val="left" w:pos="567"/>
        </w:tabs>
        <w:suppressAutoHyphens w:val="0"/>
        <w:autoSpaceDN w:val="0"/>
        <w:adjustRightInd w:val="0"/>
        <w:ind w:left="0" w:firstLine="0"/>
        <w:jc w:val="right"/>
        <w:rPr>
          <w:sz w:val="24"/>
          <w:szCs w:val="24"/>
        </w:rPr>
      </w:pPr>
    </w:p>
    <w:p w:rsidR="00EE3AFE" w:rsidRPr="00EA1787" w:rsidRDefault="00EE3AFE" w:rsidP="00EE3AFE">
      <w:pPr>
        <w:widowControl/>
        <w:tabs>
          <w:tab w:val="left" w:pos="567"/>
        </w:tabs>
        <w:suppressAutoHyphens w:val="0"/>
        <w:autoSpaceDN w:val="0"/>
        <w:adjustRightInd w:val="0"/>
        <w:ind w:left="0" w:firstLine="0"/>
        <w:jc w:val="right"/>
        <w:rPr>
          <w:sz w:val="28"/>
          <w:szCs w:val="28"/>
          <w:lang w:eastAsia="ru-RU"/>
        </w:rPr>
      </w:pPr>
      <w:r w:rsidRPr="00EA1787">
        <w:rPr>
          <w:sz w:val="28"/>
          <w:szCs w:val="28"/>
          <w:lang w:eastAsia="ru-RU"/>
        </w:rPr>
        <w:t>УТВЕРЖДЁН</w:t>
      </w:r>
    </w:p>
    <w:p w:rsidR="00EE3AFE" w:rsidRPr="009E534D" w:rsidRDefault="00EE3AFE" w:rsidP="00EE3AFE">
      <w:pPr>
        <w:pStyle w:val="ConsPlusNormal"/>
        <w:jc w:val="right"/>
        <w:rPr>
          <w:rFonts w:ascii="Times New Roman" w:hAnsi="Times New Roman" w:cs="Times New Roman"/>
          <w:sz w:val="24"/>
          <w:szCs w:val="24"/>
        </w:rPr>
      </w:pPr>
      <w:r w:rsidRPr="009E534D">
        <w:rPr>
          <w:rFonts w:ascii="Times New Roman" w:hAnsi="Times New Roman" w:cs="Times New Roman"/>
          <w:sz w:val="24"/>
          <w:szCs w:val="24"/>
        </w:rPr>
        <w:t>постановлени</w:t>
      </w:r>
      <w:r>
        <w:rPr>
          <w:rFonts w:ascii="Times New Roman" w:hAnsi="Times New Roman" w:cs="Times New Roman"/>
          <w:sz w:val="24"/>
          <w:szCs w:val="24"/>
        </w:rPr>
        <w:t>ем</w:t>
      </w:r>
      <w:r w:rsidRPr="009E534D">
        <w:rPr>
          <w:rFonts w:ascii="Times New Roman" w:hAnsi="Times New Roman" w:cs="Times New Roman"/>
          <w:sz w:val="24"/>
          <w:szCs w:val="24"/>
        </w:rPr>
        <w:t xml:space="preserve"> Администрации</w:t>
      </w:r>
    </w:p>
    <w:p w:rsidR="00EE3AFE" w:rsidRPr="009E534D" w:rsidRDefault="00EE3AFE" w:rsidP="00EE3AFE">
      <w:pPr>
        <w:pStyle w:val="ConsPlusNormal"/>
        <w:jc w:val="right"/>
        <w:rPr>
          <w:rFonts w:ascii="Times New Roman" w:hAnsi="Times New Roman" w:cs="Times New Roman"/>
          <w:sz w:val="24"/>
          <w:szCs w:val="24"/>
        </w:rPr>
      </w:pPr>
      <w:r w:rsidRPr="009E534D">
        <w:rPr>
          <w:rFonts w:ascii="Times New Roman" w:hAnsi="Times New Roman" w:cs="Times New Roman"/>
          <w:sz w:val="24"/>
          <w:szCs w:val="24"/>
        </w:rPr>
        <w:t>муниципального образования</w:t>
      </w:r>
    </w:p>
    <w:p w:rsidR="00EE3AFE" w:rsidRPr="009E534D" w:rsidRDefault="00EE3AFE" w:rsidP="00EE3AF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поселок </w:t>
      </w:r>
      <w:proofErr w:type="spellStart"/>
      <w:r>
        <w:rPr>
          <w:rFonts w:ascii="Times New Roman" w:hAnsi="Times New Roman" w:cs="Times New Roman"/>
          <w:sz w:val="24"/>
          <w:szCs w:val="24"/>
        </w:rPr>
        <w:t>Ханымей</w:t>
      </w:r>
      <w:proofErr w:type="spellEnd"/>
    </w:p>
    <w:p w:rsidR="00EE3AFE" w:rsidRPr="009E534D" w:rsidRDefault="00EE3AFE" w:rsidP="00EE3AFE">
      <w:pPr>
        <w:pStyle w:val="ConsPlusNormal"/>
        <w:jc w:val="right"/>
        <w:rPr>
          <w:rFonts w:ascii="Times New Roman" w:hAnsi="Times New Roman" w:cs="Times New Roman"/>
          <w:sz w:val="24"/>
          <w:szCs w:val="24"/>
        </w:rPr>
      </w:pPr>
      <w:r w:rsidRPr="009E534D">
        <w:rPr>
          <w:rFonts w:ascii="Times New Roman" w:hAnsi="Times New Roman" w:cs="Times New Roman"/>
          <w:sz w:val="24"/>
          <w:szCs w:val="24"/>
        </w:rPr>
        <w:t>от</w:t>
      </w:r>
      <w:r>
        <w:rPr>
          <w:rFonts w:ascii="Times New Roman" w:hAnsi="Times New Roman" w:cs="Times New Roman"/>
          <w:sz w:val="24"/>
          <w:szCs w:val="24"/>
        </w:rPr>
        <w:t xml:space="preserve">  19  апреля  </w:t>
      </w:r>
      <w:r w:rsidRPr="009E534D">
        <w:rPr>
          <w:rFonts w:ascii="Times New Roman" w:hAnsi="Times New Roman" w:cs="Times New Roman"/>
          <w:sz w:val="24"/>
          <w:szCs w:val="24"/>
        </w:rPr>
        <w:t>201</w:t>
      </w:r>
      <w:r>
        <w:rPr>
          <w:rFonts w:ascii="Times New Roman" w:hAnsi="Times New Roman" w:cs="Times New Roman"/>
          <w:sz w:val="24"/>
          <w:szCs w:val="24"/>
        </w:rPr>
        <w:t>7</w:t>
      </w:r>
      <w:r w:rsidRPr="009E534D">
        <w:rPr>
          <w:rFonts w:ascii="Times New Roman" w:hAnsi="Times New Roman" w:cs="Times New Roman"/>
          <w:sz w:val="24"/>
          <w:szCs w:val="24"/>
        </w:rPr>
        <w:t xml:space="preserve"> № </w:t>
      </w:r>
      <w:r>
        <w:rPr>
          <w:rFonts w:ascii="Times New Roman" w:hAnsi="Times New Roman" w:cs="Times New Roman"/>
          <w:sz w:val="24"/>
          <w:szCs w:val="24"/>
        </w:rPr>
        <w:t>066</w:t>
      </w:r>
    </w:p>
    <w:p w:rsidR="00EE3AFE" w:rsidRPr="00912846" w:rsidRDefault="00EE3AFE" w:rsidP="00EE3AFE">
      <w:pPr>
        <w:pStyle w:val="ConsPlusNormal"/>
        <w:jc w:val="center"/>
        <w:rPr>
          <w:rFonts w:ascii="Times New Roman" w:hAnsi="Times New Roman" w:cs="Times New Roman"/>
          <w:sz w:val="24"/>
          <w:szCs w:val="24"/>
        </w:rPr>
      </w:pPr>
    </w:p>
    <w:p w:rsidR="00EE3AFE" w:rsidRPr="00EA1787" w:rsidRDefault="00EE3AFE" w:rsidP="00EE3AFE">
      <w:pPr>
        <w:pStyle w:val="ConsPlusNormal"/>
        <w:jc w:val="center"/>
        <w:rPr>
          <w:rFonts w:ascii="Times New Roman" w:hAnsi="Times New Roman" w:cs="Times New Roman"/>
          <w:sz w:val="24"/>
          <w:szCs w:val="24"/>
        </w:rPr>
      </w:pPr>
      <w:bookmarkStart w:id="0" w:name="P36"/>
      <w:bookmarkEnd w:id="0"/>
    </w:p>
    <w:p w:rsidR="00EE3AFE" w:rsidRPr="00EA1787" w:rsidRDefault="00EE3AFE" w:rsidP="00EE3AFE">
      <w:pPr>
        <w:pStyle w:val="ConsPlusNormal"/>
        <w:jc w:val="center"/>
        <w:rPr>
          <w:rFonts w:ascii="Times New Roman" w:hAnsi="Times New Roman" w:cs="Times New Roman"/>
          <w:sz w:val="24"/>
          <w:szCs w:val="24"/>
        </w:rPr>
      </w:pPr>
    </w:p>
    <w:p w:rsidR="00EE3AFE" w:rsidRPr="00EA1787" w:rsidRDefault="00EE3AFE" w:rsidP="00EE3AFE">
      <w:pPr>
        <w:suppressAutoHyphens w:val="0"/>
        <w:autoSpaceDN w:val="0"/>
        <w:ind w:left="0" w:firstLine="0"/>
        <w:jc w:val="center"/>
        <w:rPr>
          <w:b/>
          <w:sz w:val="24"/>
          <w:szCs w:val="24"/>
          <w:lang w:eastAsia="ru-RU"/>
        </w:rPr>
      </w:pPr>
      <w:r w:rsidRPr="00EA1787">
        <w:rPr>
          <w:b/>
          <w:sz w:val="24"/>
          <w:szCs w:val="24"/>
          <w:lang w:eastAsia="ru-RU"/>
        </w:rPr>
        <w:t>ПОРЯДОК</w:t>
      </w:r>
    </w:p>
    <w:p w:rsidR="00EE3AFE" w:rsidRPr="00EA1787" w:rsidRDefault="00EE3AFE" w:rsidP="00EE3AFE">
      <w:pPr>
        <w:suppressAutoHyphens w:val="0"/>
        <w:autoSpaceDN w:val="0"/>
        <w:ind w:left="0" w:firstLine="0"/>
        <w:jc w:val="center"/>
        <w:rPr>
          <w:b/>
          <w:sz w:val="24"/>
          <w:szCs w:val="24"/>
          <w:lang w:eastAsia="ru-RU"/>
        </w:rPr>
      </w:pPr>
      <w:r w:rsidRPr="00EA1787">
        <w:rPr>
          <w:b/>
          <w:sz w:val="24"/>
          <w:szCs w:val="24"/>
          <w:lang w:eastAsia="ru-RU"/>
        </w:rPr>
        <w:t xml:space="preserve">предоставления субсидий на возмещение недополученных доходов в связи с оказанием услуг по погребению, установленных в соответствии со статьями 9, 12 Федерального закона от 12.01.1996 N 8-ФЗ </w:t>
      </w:r>
      <w:r>
        <w:rPr>
          <w:b/>
          <w:sz w:val="24"/>
          <w:szCs w:val="24"/>
          <w:lang w:eastAsia="ru-RU"/>
        </w:rPr>
        <w:t>«</w:t>
      </w:r>
      <w:r w:rsidRPr="00EA1787">
        <w:rPr>
          <w:b/>
          <w:sz w:val="24"/>
          <w:szCs w:val="24"/>
          <w:lang w:eastAsia="ru-RU"/>
        </w:rPr>
        <w:t>О погребении и похоронном деле</w:t>
      </w:r>
      <w:r>
        <w:rPr>
          <w:b/>
          <w:sz w:val="24"/>
          <w:szCs w:val="24"/>
          <w:lang w:eastAsia="ru-RU"/>
        </w:rPr>
        <w:t>»»</w:t>
      </w:r>
      <w:r w:rsidRPr="00EA1787">
        <w:rPr>
          <w:b/>
          <w:sz w:val="24"/>
          <w:szCs w:val="24"/>
          <w:lang w:eastAsia="ru-RU"/>
        </w:rPr>
        <w:t xml:space="preserve">, в муниципальном образовании </w:t>
      </w:r>
      <w:r>
        <w:rPr>
          <w:b/>
          <w:sz w:val="24"/>
          <w:szCs w:val="24"/>
          <w:lang w:eastAsia="ru-RU"/>
        </w:rPr>
        <w:t xml:space="preserve">поселок </w:t>
      </w:r>
      <w:proofErr w:type="spellStart"/>
      <w:r>
        <w:rPr>
          <w:b/>
          <w:sz w:val="24"/>
          <w:szCs w:val="24"/>
          <w:lang w:eastAsia="ru-RU"/>
        </w:rPr>
        <w:t>Ханымей</w:t>
      </w:r>
      <w:proofErr w:type="spellEnd"/>
    </w:p>
    <w:p w:rsidR="00EE3AFE" w:rsidRPr="00EA1787" w:rsidRDefault="00EE3AFE" w:rsidP="00EE3AFE">
      <w:pPr>
        <w:suppressAutoHyphens w:val="0"/>
        <w:autoSpaceDN w:val="0"/>
        <w:ind w:left="0" w:firstLine="0"/>
        <w:jc w:val="center"/>
        <w:rPr>
          <w:sz w:val="24"/>
          <w:szCs w:val="24"/>
          <w:lang w:eastAsia="ru-RU"/>
        </w:rPr>
      </w:pPr>
    </w:p>
    <w:p w:rsidR="00EE3AFE" w:rsidRPr="00EA1787" w:rsidRDefault="00EE3AFE" w:rsidP="00EE3AFE">
      <w:pPr>
        <w:suppressAutoHyphens w:val="0"/>
        <w:autoSpaceDN w:val="0"/>
        <w:ind w:left="0" w:firstLine="0"/>
        <w:jc w:val="center"/>
        <w:outlineLvl w:val="1"/>
        <w:rPr>
          <w:b/>
          <w:sz w:val="24"/>
          <w:szCs w:val="24"/>
          <w:lang w:eastAsia="ru-RU"/>
        </w:rPr>
      </w:pPr>
      <w:r w:rsidRPr="00EA1787">
        <w:rPr>
          <w:b/>
          <w:sz w:val="24"/>
          <w:szCs w:val="24"/>
          <w:lang w:eastAsia="ru-RU"/>
        </w:rPr>
        <w:t>1. Общие положения</w:t>
      </w:r>
    </w:p>
    <w:p w:rsidR="00EE3AFE" w:rsidRPr="00EA1787" w:rsidRDefault="00EE3AFE" w:rsidP="00EE3AFE">
      <w:pPr>
        <w:suppressAutoHyphens w:val="0"/>
        <w:autoSpaceDN w:val="0"/>
        <w:ind w:left="0" w:firstLine="0"/>
        <w:jc w:val="both"/>
        <w:rPr>
          <w:sz w:val="24"/>
          <w:szCs w:val="24"/>
          <w:lang w:eastAsia="ru-RU"/>
        </w:rPr>
      </w:pP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1.1. </w:t>
      </w:r>
      <w:proofErr w:type="gramStart"/>
      <w:r w:rsidRPr="00EA1787">
        <w:rPr>
          <w:sz w:val="24"/>
          <w:szCs w:val="24"/>
          <w:lang w:eastAsia="ru-RU"/>
        </w:rPr>
        <w:t xml:space="preserve">Порядок предоставления субсидий на возмещение недополученных доходов в связи с оказанием услуг по погребению, установленных в соответствии со </w:t>
      </w:r>
      <w:hyperlink r:id="rId5" w:history="1">
        <w:r w:rsidRPr="00EA1787">
          <w:rPr>
            <w:sz w:val="24"/>
            <w:szCs w:val="24"/>
            <w:lang w:eastAsia="ru-RU"/>
          </w:rPr>
          <w:t>статьями 9</w:t>
        </w:r>
      </w:hyperlink>
      <w:r w:rsidRPr="00EA1787">
        <w:rPr>
          <w:sz w:val="24"/>
          <w:szCs w:val="24"/>
          <w:lang w:eastAsia="ru-RU"/>
        </w:rPr>
        <w:t xml:space="preserve">, </w:t>
      </w:r>
      <w:hyperlink r:id="rId6" w:history="1">
        <w:r w:rsidRPr="00EA1787">
          <w:rPr>
            <w:sz w:val="24"/>
            <w:szCs w:val="24"/>
            <w:lang w:eastAsia="ru-RU"/>
          </w:rPr>
          <w:t>12</w:t>
        </w:r>
      </w:hyperlink>
      <w:r w:rsidRPr="00EA1787">
        <w:rPr>
          <w:sz w:val="24"/>
          <w:szCs w:val="24"/>
          <w:lang w:eastAsia="ru-RU"/>
        </w:rPr>
        <w:t xml:space="preserve"> Федерально</w:t>
      </w:r>
      <w:r>
        <w:rPr>
          <w:sz w:val="24"/>
          <w:szCs w:val="24"/>
          <w:lang w:eastAsia="ru-RU"/>
        </w:rPr>
        <w:t>го закона от 12.01.1996 N 8-ФЗ «</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 xml:space="preserve">, в муниципальном образовании </w:t>
      </w:r>
      <w:r>
        <w:rPr>
          <w:sz w:val="24"/>
          <w:szCs w:val="24"/>
          <w:lang w:eastAsia="ru-RU"/>
        </w:rPr>
        <w:t xml:space="preserve">поселок </w:t>
      </w:r>
      <w:proofErr w:type="spellStart"/>
      <w:r>
        <w:rPr>
          <w:sz w:val="24"/>
          <w:szCs w:val="24"/>
          <w:lang w:eastAsia="ru-RU"/>
        </w:rPr>
        <w:t>Ханымей</w:t>
      </w:r>
      <w:proofErr w:type="spellEnd"/>
      <w:r w:rsidRPr="00EA1787">
        <w:rPr>
          <w:sz w:val="24"/>
          <w:szCs w:val="24"/>
          <w:lang w:eastAsia="ru-RU"/>
        </w:rPr>
        <w:t xml:space="preserve"> (далее – Порядок, поселение) разработан в соответствии со </w:t>
      </w:r>
      <w:hyperlink r:id="rId7" w:history="1">
        <w:r w:rsidRPr="00EA1787">
          <w:rPr>
            <w:sz w:val="24"/>
            <w:szCs w:val="24"/>
            <w:lang w:eastAsia="ru-RU"/>
          </w:rPr>
          <w:t>статьей 78</w:t>
        </w:r>
      </w:hyperlink>
      <w:r w:rsidRPr="00EA1787">
        <w:rPr>
          <w:sz w:val="24"/>
          <w:szCs w:val="24"/>
          <w:lang w:eastAsia="ru-RU"/>
        </w:rPr>
        <w:t xml:space="preserve"> Бюджетного кодекса Российской Федерации, Федеральным </w:t>
      </w:r>
      <w:hyperlink r:id="rId8" w:history="1">
        <w:r w:rsidRPr="00EA1787">
          <w:rPr>
            <w:sz w:val="24"/>
            <w:szCs w:val="24"/>
            <w:lang w:eastAsia="ru-RU"/>
          </w:rPr>
          <w:t>законом</w:t>
        </w:r>
      </w:hyperlink>
      <w:r>
        <w:rPr>
          <w:sz w:val="24"/>
          <w:szCs w:val="24"/>
          <w:lang w:eastAsia="ru-RU"/>
        </w:rPr>
        <w:t xml:space="preserve"> от 06.10.2003 №</w:t>
      </w:r>
      <w:r w:rsidRPr="00EA1787">
        <w:rPr>
          <w:sz w:val="24"/>
          <w:szCs w:val="24"/>
          <w:lang w:eastAsia="ru-RU"/>
        </w:rPr>
        <w:t xml:space="preserve"> 131-ФЗ </w:t>
      </w:r>
      <w:r>
        <w:rPr>
          <w:sz w:val="24"/>
          <w:szCs w:val="24"/>
          <w:lang w:eastAsia="ru-RU"/>
        </w:rPr>
        <w:t>«</w:t>
      </w:r>
      <w:r w:rsidRPr="00EA1787">
        <w:rPr>
          <w:sz w:val="24"/>
          <w:szCs w:val="24"/>
          <w:lang w:eastAsia="ru-RU"/>
        </w:rPr>
        <w:t>Об общих принципах организации местного</w:t>
      </w:r>
      <w:proofErr w:type="gramEnd"/>
      <w:r w:rsidRPr="00EA1787">
        <w:rPr>
          <w:sz w:val="24"/>
          <w:szCs w:val="24"/>
          <w:lang w:eastAsia="ru-RU"/>
        </w:rPr>
        <w:t xml:space="preserve"> </w:t>
      </w:r>
      <w:proofErr w:type="gramStart"/>
      <w:r w:rsidRPr="00EA1787">
        <w:rPr>
          <w:sz w:val="24"/>
          <w:szCs w:val="24"/>
          <w:lang w:eastAsia="ru-RU"/>
        </w:rPr>
        <w:t>самоуправления в Российской Федерации</w:t>
      </w:r>
      <w:r>
        <w:rPr>
          <w:sz w:val="24"/>
          <w:szCs w:val="24"/>
          <w:lang w:eastAsia="ru-RU"/>
        </w:rPr>
        <w:t>»</w:t>
      </w:r>
      <w:r w:rsidRPr="00EA1787">
        <w:rPr>
          <w:sz w:val="24"/>
          <w:szCs w:val="24"/>
          <w:lang w:eastAsia="ru-RU"/>
        </w:rPr>
        <w:t xml:space="preserve">, Федеральным </w:t>
      </w:r>
      <w:hyperlink r:id="rId9" w:history="1">
        <w:r w:rsidRPr="00EA1787">
          <w:rPr>
            <w:sz w:val="24"/>
            <w:szCs w:val="24"/>
            <w:lang w:eastAsia="ru-RU"/>
          </w:rPr>
          <w:t>законом</w:t>
        </w:r>
      </w:hyperlink>
      <w:r w:rsidRPr="00EA1787">
        <w:rPr>
          <w:sz w:val="24"/>
          <w:szCs w:val="24"/>
          <w:lang w:eastAsia="ru-RU"/>
        </w:rPr>
        <w:t xml:space="preserve"> от 12.01.1996 </w:t>
      </w:r>
      <w:r>
        <w:rPr>
          <w:sz w:val="24"/>
          <w:szCs w:val="24"/>
          <w:lang w:eastAsia="ru-RU"/>
        </w:rPr>
        <w:t>№</w:t>
      </w:r>
      <w:r w:rsidRPr="00EA1787">
        <w:rPr>
          <w:sz w:val="24"/>
          <w:szCs w:val="24"/>
          <w:lang w:eastAsia="ru-RU"/>
        </w:rPr>
        <w:t xml:space="preserve"> 8-ФЗ </w:t>
      </w:r>
      <w:r>
        <w:rPr>
          <w:sz w:val="24"/>
          <w:szCs w:val="24"/>
          <w:lang w:eastAsia="ru-RU"/>
        </w:rPr>
        <w:t>«</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 xml:space="preserve">, Постановлением Правительства РФ от 06.09.2016 </w:t>
      </w:r>
      <w:r>
        <w:rPr>
          <w:sz w:val="24"/>
          <w:szCs w:val="24"/>
          <w:lang w:eastAsia="ru-RU"/>
        </w:rPr>
        <w:t>№</w:t>
      </w:r>
      <w:r w:rsidRPr="00EA1787">
        <w:rPr>
          <w:sz w:val="24"/>
          <w:szCs w:val="24"/>
          <w:lang w:eastAsia="ru-RU"/>
        </w:rPr>
        <w:t xml:space="preserve"> 887 </w:t>
      </w:r>
      <w:r>
        <w:rPr>
          <w:sz w:val="24"/>
          <w:szCs w:val="24"/>
          <w:lang w:eastAsia="ru-RU"/>
        </w:rPr>
        <w:t>«</w:t>
      </w:r>
      <w:r w:rsidRPr="00EA1787">
        <w:rPr>
          <w:sz w:val="24"/>
          <w:szCs w:val="24"/>
          <w:lang w:eastAsia="ru-RU"/>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sz w:val="24"/>
          <w:szCs w:val="24"/>
          <w:lang w:eastAsia="ru-RU"/>
        </w:rPr>
        <w:t>»</w:t>
      </w:r>
      <w:r w:rsidRPr="00EA1787">
        <w:rPr>
          <w:sz w:val="24"/>
          <w:szCs w:val="24"/>
          <w:lang w:eastAsia="ru-RU"/>
        </w:rPr>
        <w:t xml:space="preserve"> и определяет:</w:t>
      </w:r>
      <w:proofErr w:type="gramEnd"/>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критерии отбора юридических лиц (за исключением государственных (муниципальных) учреждений), имеющих право на получение субсидии;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цели, условия и порядок предоставления субсидий;</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порядок определения размера субсидии;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порядок возврата субсидий в бюджет поселения в случае нарушения условий, установленных при их предоставлении;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1.2. В настоящем Порядке применяются следующие основные понятия и определения: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220E07">
        <w:rPr>
          <w:b/>
          <w:sz w:val="24"/>
          <w:szCs w:val="24"/>
          <w:lang w:eastAsia="ru-RU"/>
        </w:rPr>
        <w:t xml:space="preserve">субсидия </w:t>
      </w:r>
      <w:r w:rsidRPr="00EA1787">
        <w:rPr>
          <w:sz w:val="24"/>
          <w:szCs w:val="24"/>
          <w:lang w:eastAsia="ru-RU"/>
        </w:rPr>
        <w:t xml:space="preserve">- денежные средства, предоставляемые из бюджета поселения на возмещение недополученных доходов в связи с оказанием услуг по погребению, установленных в соответствии со </w:t>
      </w:r>
      <w:hyperlink r:id="rId10" w:history="1">
        <w:r w:rsidRPr="00EA1787">
          <w:rPr>
            <w:sz w:val="24"/>
            <w:szCs w:val="24"/>
            <w:lang w:eastAsia="ru-RU"/>
          </w:rPr>
          <w:t>статьями 9</w:t>
        </w:r>
      </w:hyperlink>
      <w:r w:rsidRPr="00EA1787">
        <w:rPr>
          <w:sz w:val="24"/>
          <w:szCs w:val="24"/>
          <w:lang w:eastAsia="ru-RU"/>
        </w:rPr>
        <w:t xml:space="preserve">, </w:t>
      </w:r>
      <w:hyperlink r:id="rId11" w:history="1">
        <w:r w:rsidRPr="00EA1787">
          <w:rPr>
            <w:sz w:val="24"/>
            <w:szCs w:val="24"/>
            <w:lang w:eastAsia="ru-RU"/>
          </w:rPr>
          <w:t>12</w:t>
        </w:r>
      </w:hyperlink>
      <w:r w:rsidRPr="00EA1787">
        <w:rPr>
          <w:sz w:val="24"/>
          <w:szCs w:val="24"/>
          <w:lang w:eastAsia="ru-RU"/>
        </w:rPr>
        <w:t xml:space="preserve"> Фед</w:t>
      </w:r>
      <w:r>
        <w:rPr>
          <w:sz w:val="24"/>
          <w:szCs w:val="24"/>
          <w:lang w:eastAsia="ru-RU"/>
        </w:rPr>
        <w:t>ерального закона от 12.01.1996 № 8-ФЗ «</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 в поселении;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220E07">
        <w:rPr>
          <w:b/>
          <w:sz w:val="24"/>
          <w:szCs w:val="24"/>
          <w:lang w:eastAsia="ru-RU"/>
        </w:rPr>
        <w:t>специализированная служба по вопросам похоронного дела</w:t>
      </w:r>
      <w:r w:rsidRPr="00EA1787">
        <w:rPr>
          <w:sz w:val="24"/>
          <w:szCs w:val="24"/>
          <w:lang w:eastAsia="ru-RU"/>
        </w:rPr>
        <w:t xml:space="preserve"> - юридическое лицо, созданное органом местного самоуправления поселения;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220E07">
        <w:rPr>
          <w:b/>
          <w:sz w:val="24"/>
          <w:szCs w:val="24"/>
          <w:lang w:eastAsia="ru-RU"/>
        </w:rPr>
        <w:t>услуги по погребению</w:t>
      </w:r>
      <w:r w:rsidRPr="00EA1787">
        <w:rPr>
          <w:sz w:val="24"/>
          <w:szCs w:val="24"/>
          <w:lang w:eastAsia="ru-RU"/>
        </w:rPr>
        <w:t xml:space="preserve"> - услуги, оказываемые специализированной службой по </w:t>
      </w:r>
      <w:r w:rsidRPr="00EA1787">
        <w:rPr>
          <w:sz w:val="24"/>
          <w:szCs w:val="24"/>
          <w:lang w:eastAsia="ru-RU"/>
        </w:rPr>
        <w:lastRenderedPageBreak/>
        <w:t xml:space="preserve">вопросам похоронного дела, установленные в соответствии со </w:t>
      </w:r>
      <w:hyperlink r:id="rId12" w:history="1">
        <w:r w:rsidRPr="00EA1787">
          <w:rPr>
            <w:sz w:val="24"/>
            <w:szCs w:val="24"/>
            <w:lang w:eastAsia="ru-RU"/>
          </w:rPr>
          <w:t>статьями 9</w:t>
        </w:r>
      </w:hyperlink>
      <w:r w:rsidRPr="00EA1787">
        <w:rPr>
          <w:sz w:val="24"/>
          <w:szCs w:val="24"/>
          <w:lang w:eastAsia="ru-RU"/>
        </w:rPr>
        <w:t xml:space="preserve">, </w:t>
      </w:r>
      <w:hyperlink r:id="rId13" w:history="1">
        <w:r w:rsidRPr="00EA1787">
          <w:rPr>
            <w:sz w:val="24"/>
            <w:szCs w:val="24"/>
            <w:lang w:eastAsia="ru-RU"/>
          </w:rPr>
          <w:t>12</w:t>
        </w:r>
      </w:hyperlink>
      <w:r w:rsidRPr="00EA1787">
        <w:rPr>
          <w:sz w:val="24"/>
          <w:szCs w:val="24"/>
          <w:lang w:eastAsia="ru-RU"/>
        </w:rPr>
        <w:t xml:space="preserve"> Федерального закона от 12.01.1996 N 8-ФЗ </w:t>
      </w:r>
      <w:r>
        <w:rPr>
          <w:sz w:val="24"/>
          <w:szCs w:val="24"/>
          <w:lang w:eastAsia="ru-RU"/>
        </w:rPr>
        <w:t>«</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220E07">
        <w:rPr>
          <w:b/>
          <w:sz w:val="24"/>
          <w:szCs w:val="24"/>
          <w:lang w:eastAsia="ru-RU"/>
        </w:rPr>
        <w:t>получатель субсидии</w:t>
      </w:r>
      <w:r w:rsidRPr="00EA1787">
        <w:rPr>
          <w:sz w:val="24"/>
          <w:szCs w:val="24"/>
          <w:lang w:eastAsia="ru-RU"/>
        </w:rPr>
        <w:t xml:space="preserve"> - специализированная служба по вопросам похоронного дела, оказывающая услуги по погребению, заключившая соглашение о предоставлении субсидии с уполномоченным органом;</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220E07">
        <w:rPr>
          <w:b/>
          <w:sz w:val="24"/>
          <w:szCs w:val="24"/>
          <w:lang w:eastAsia="ru-RU"/>
        </w:rPr>
        <w:t>соглашение</w:t>
      </w:r>
      <w:r w:rsidRPr="00EA1787">
        <w:rPr>
          <w:sz w:val="24"/>
          <w:szCs w:val="24"/>
          <w:lang w:eastAsia="ru-RU"/>
        </w:rPr>
        <w:t xml:space="preserve"> - соглашение о предоставлении субсидии на возмещение недополученных доходов в связи с оказанием услуг по погребению, установленных в соответствии со </w:t>
      </w:r>
      <w:hyperlink r:id="rId14" w:history="1">
        <w:r w:rsidRPr="00EA1787">
          <w:rPr>
            <w:sz w:val="24"/>
            <w:szCs w:val="24"/>
            <w:lang w:eastAsia="ru-RU"/>
          </w:rPr>
          <w:t>статьями 9</w:t>
        </w:r>
      </w:hyperlink>
      <w:r w:rsidRPr="00EA1787">
        <w:rPr>
          <w:sz w:val="24"/>
          <w:szCs w:val="24"/>
          <w:lang w:eastAsia="ru-RU"/>
        </w:rPr>
        <w:t xml:space="preserve">, </w:t>
      </w:r>
      <w:hyperlink r:id="rId15" w:history="1">
        <w:r w:rsidRPr="00EA1787">
          <w:rPr>
            <w:sz w:val="24"/>
            <w:szCs w:val="24"/>
            <w:lang w:eastAsia="ru-RU"/>
          </w:rPr>
          <w:t>12</w:t>
        </w:r>
      </w:hyperlink>
      <w:r w:rsidRPr="00EA1787">
        <w:rPr>
          <w:sz w:val="24"/>
          <w:szCs w:val="24"/>
          <w:lang w:eastAsia="ru-RU"/>
        </w:rPr>
        <w:t xml:space="preserve"> Федерального закона от 12.01.1996 </w:t>
      </w:r>
      <w:r>
        <w:rPr>
          <w:sz w:val="24"/>
          <w:szCs w:val="24"/>
          <w:lang w:eastAsia="ru-RU"/>
        </w:rPr>
        <w:t>№</w:t>
      </w:r>
      <w:r w:rsidRPr="00EA1787">
        <w:rPr>
          <w:sz w:val="24"/>
          <w:szCs w:val="24"/>
          <w:lang w:eastAsia="ru-RU"/>
        </w:rPr>
        <w:t xml:space="preserve"> 8-ФЗ </w:t>
      </w:r>
      <w:r>
        <w:rPr>
          <w:sz w:val="24"/>
          <w:szCs w:val="24"/>
          <w:lang w:eastAsia="ru-RU"/>
        </w:rPr>
        <w:t>«</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 xml:space="preserve"> в поселении, заключенное между уполномоченным органом и получателем субсидии;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F67683">
        <w:rPr>
          <w:b/>
          <w:sz w:val="24"/>
          <w:szCs w:val="24"/>
          <w:lang w:eastAsia="ru-RU"/>
        </w:rPr>
        <w:t>стоимость услуг по погребению</w:t>
      </w:r>
      <w:r w:rsidRPr="00EA1787">
        <w:rPr>
          <w:sz w:val="24"/>
          <w:szCs w:val="24"/>
          <w:lang w:eastAsia="ru-RU"/>
        </w:rPr>
        <w:t xml:space="preserve"> - стоимость, определенная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F67683">
        <w:rPr>
          <w:b/>
          <w:sz w:val="24"/>
          <w:szCs w:val="24"/>
          <w:lang w:eastAsia="ru-RU"/>
        </w:rPr>
        <w:t>экономически обоснованная стоимость услуг по погребению</w:t>
      </w:r>
      <w:r w:rsidRPr="00EA1787">
        <w:rPr>
          <w:sz w:val="24"/>
          <w:szCs w:val="24"/>
          <w:lang w:eastAsia="ru-RU"/>
        </w:rPr>
        <w:t xml:space="preserve"> - стоимость, включающая экономически обоснованные затраты специализированной службы по вопросам похоронного дела на услуги по погребению, установленная органами местного самоуправления поселения;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w:t>
      </w:r>
      <w:r w:rsidRPr="00F67683">
        <w:rPr>
          <w:b/>
          <w:sz w:val="24"/>
          <w:szCs w:val="24"/>
          <w:lang w:eastAsia="ru-RU"/>
        </w:rPr>
        <w:t>уполномоченный орган (главный распорядитель бюджетных средств)</w:t>
      </w:r>
      <w:r w:rsidRPr="00EA1787">
        <w:rPr>
          <w:sz w:val="24"/>
          <w:szCs w:val="24"/>
          <w:lang w:eastAsia="ru-RU"/>
        </w:rPr>
        <w:t xml:space="preserve"> - Администрации поселения.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1.3. Субсидии предоставляются в пределах бюджетных ассигнований и лимитов бюджетных обязательств, предусмотренных в бюджете поселения на текущий финансовый год.</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1.4. Субсидии предоставляются из местного бюджета на безвозмездной и безвозвратной основе в целях возмещения недополученных доходов в связи с оказанием услуг по погребению, установленных в соответствии со </w:t>
      </w:r>
      <w:hyperlink r:id="rId16" w:history="1">
        <w:r w:rsidRPr="00EA1787">
          <w:rPr>
            <w:sz w:val="24"/>
            <w:szCs w:val="24"/>
            <w:lang w:eastAsia="ru-RU"/>
          </w:rPr>
          <w:t>статьями 9</w:t>
        </w:r>
      </w:hyperlink>
      <w:r w:rsidRPr="00EA1787">
        <w:rPr>
          <w:sz w:val="24"/>
          <w:szCs w:val="24"/>
          <w:lang w:eastAsia="ru-RU"/>
        </w:rPr>
        <w:t xml:space="preserve">, </w:t>
      </w:r>
      <w:hyperlink r:id="rId17" w:history="1">
        <w:r w:rsidRPr="00EA1787">
          <w:rPr>
            <w:sz w:val="24"/>
            <w:szCs w:val="24"/>
            <w:lang w:eastAsia="ru-RU"/>
          </w:rPr>
          <w:t>12</w:t>
        </w:r>
      </w:hyperlink>
      <w:r w:rsidRPr="00EA1787">
        <w:rPr>
          <w:sz w:val="24"/>
          <w:szCs w:val="24"/>
          <w:lang w:eastAsia="ru-RU"/>
        </w:rPr>
        <w:t xml:space="preserve"> Федерального закона от 12.01.1996 </w:t>
      </w:r>
      <w:r>
        <w:rPr>
          <w:sz w:val="24"/>
          <w:szCs w:val="24"/>
          <w:lang w:eastAsia="ru-RU"/>
        </w:rPr>
        <w:t>№</w:t>
      </w:r>
      <w:r w:rsidRPr="00EA1787">
        <w:rPr>
          <w:sz w:val="24"/>
          <w:szCs w:val="24"/>
          <w:lang w:eastAsia="ru-RU"/>
        </w:rPr>
        <w:t xml:space="preserve"> 8-ФЗ </w:t>
      </w:r>
      <w:r>
        <w:rPr>
          <w:sz w:val="24"/>
          <w:szCs w:val="24"/>
          <w:lang w:eastAsia="ru-RU"/>
        </w:rPr>
        <w:t>«</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1.5. Предоставление субсидии осуществляется при соответствии получателя субсидии установленным настоящим Порядком критериям.</w:t>
      </w:r>
    </w:p>
    <w:p w:rsidR="00EE3AFE" w:rsidRPr="00EA1787" w:rsidRDefault="00EE3AFE" w:rsidP="00EE3AFE">
      <w:pPr>
        <w:suppressAutoHyphens w:val="0"/>
        <w:autoSpaceDN w:val="0"/>
        <w:ind w:left="0" w:firstLine="720"/>
        <w:jc w:val="both"/>
        <w:rPr>
          <w:sz w:val="24"/>
          <w:szCs w:val="24"/>
          <w:lang w:eastAsia="ru-RU"/>
        </w:rPr>
      </w:pPr>
      <w:bookmarkStart w:id="1" w:name="P62"/>
      <w:bookmarkEnd w:id="1"/>
      <w:r w:rsidRPr="00EA1787">
        <w:rPr>
          <w:sz w:val="24"/>
          <w:szCs w:val="24"/>
          <w:lang w:eastAsia="ru-RU"/>
        </w:rPr>
        <w:t>1.6. Критериями отбора получателей субсидий, имеющих право на получение субсидий, являются: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1.6.1. наличие экономически обоснованной стоимости услуг по погребению, установленной органами местного самоуправления поселения;</w:t>
      </w:r>
    </w:p>
    <w:p w:rsidR="00EE3AFE" w:rsidRPr="00EA1787" w:rsidRDefault="00EE3AFE" w:rsidP="00EE3AFE">
      <w:pPr>
        <w:suppressAutoHyphens w:val="0"/>
        <w:autoSpaceDN w:val="0"/>
        <w:ind w:left="0" w:firstLine="720"/>
        <w:jc w:val="both"/>
        <w:rPr>
          <w:sz w:val="24"/>
          <w:szCs w:val="24"/>
          <w:lang w:eastAsia="ru-RU"/>
        </w:rPr>
      </w:pPr>
      <w:proofErr w:type="gramStart"/>
      <w:r w:rsidRPr="00EA1787">
        <w:rPr>
          <w:sz w:val="24"/>
          <w:szCs w:val="24"/>
          <w:lang w:eastAsia="ru-RU"/>
        </w:rPr>
        <w:t xml:space="preserve">1.6.2. наличие превышения экономически обоснованной стоимости услуг по погребению над стоимостью услуг по погребению, определенной органами местного самоуправления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которая возмещается специализированной службе по вопросам похоронного дела внебюджетными фондами и бюджетами иных уровней в порядке, предусмотренном </w:t>
      </w:r>
      <w:hyperlink r:id="rId18" w:history="1">
        <w:r w:rsidRPr="00EA1787">
          <w:rPr>
            <w:sz w:val="24"/>
            <w:szCs w:val="24"/>
            <w:lang w:eastAsia="ru-RU"/>
          </w:rPr>
          <w:t>пунктом</w:t>
        </w:r>
        <w:proofErr w:type="gramEnd"/>
        <w:r w:rsidRPr="00EA1787">
          <w:rPr>
            <w:sz w:val="24"/>
            <w:szCs w:val="24"/>
            <w:lang w:eastAsia="ru-RU"/>
          </w:rPr>
          <w:t xml:space="preserve"> 3 статьи 9</w:t>
        </w:r>
      </w:hyperlink>
      <w:r w:rsidRPr="00EA1787">
        <w:rPr>
          <w:sz w:val="24"/>
          <w:szCs w:val="24"/>
          <w:lang w:eastAsia="ru-RU"/>
        </w:rPr>
        <w:t xml:space="preserve"> Фед</w:t>
      </w:r>
      <w:r>
        <w:rPr>
          <w:sz w:val="24"/>
          <w:szCs w:val="24"/>
          <w:lang w:eastAsia="ru-RU"/>
        </w:rPr>
        <w:t>ерального закона от 12.01.1996 №</w:t>
      </w:r>
      <w:r w:rsidRPr="00EA1787">
        <w:rPr>
          <w:sz w:val="24"/>
          <w:szCs w:val="24"/>
          <w:lang w:eastAsia="ru-RU"/>
        </w:rPr>
        <w:t xml:space="preserve"> 8-ФЗ </w:t>
      </w:r>
      <w:r>
        <w:rPr>
          <w:sz w:val="24"/>
          <w:szCs w:val="24"/>
          <w:lang w:eastAsia="ru-RU"/>
        </w:rPr>
        <w:t>«</w:t>
      </w:r>
      <w:r w:rsidRPr="00EA1787">
        <w:rPr>
          <w:sz w:val="24"/>
          <w:szCs w:val="24"/>
          <w:lang w:eastAsia="ru-RU"/>
        </w:rPr>
        <w:t>О погребении и похоронном деле</w:t>
      </w:r>
      <w:r>
        <w:rPr>
          <w:sz w:val="24"/>
          <w:szCs w:val="24"/>
          <w:lang w:eastAsia="ru-RU"/>
        </w:rPr>
        <w:t>»</w:t>
      </w:r>
      <w:r w:rsidRPr="00EA1787">
        <w:rPr>
          <w:sz w:val="24"/>
          <w:szCs w:val="24"/>
          <w:lang w:eastAsia="ru-RU"/>
        </w:rPr>
        <w:t>.</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1.7. Субсидии иностранным юридическим лицам, включая оффшорные компании, не предоставляются.</w:t>
      </w:r>
    </w:p>
    <w:p w:rsidR="00EE3AFE" w:rsidRPr="00EA1787" w:rsidRDefault="00EE3AFE" w:rsidP="00EE3AFE">
      <w:pPr>
        <w:suppressAutoHyphens w:val="0"/>
        <w:autoSpaceDN w:val="0"/>
        <w:ind w:left="0" w:firstLine="0"/>
        <w:jc w:val="both"/>
        <w:rPr>
          <w:sz w:val="24"/>
          <w:szCs w:val="24"/>
          <w:lang w:eastAsia="ru-RU"/>
        </w:rPr>
      </w:pPr>
    </w:p>
    <w:p w:rsidR="00EE3AFE" w:rsidRPr="00EA1787" w:rsidRDefault="00EE3AFE" w:rsidP="00EE3AFE">
      <w:pPr>
        <w:suppressAutoHyphens w:val="0"/>
        <w:autoSpaceDN w:val="0"/>
        <w:ind w:left="0" w:firstLine="0"/>
        <w:jc w:val="center"/>
        <w:outlineLvl w:val="1"/>
        <w:rPr>
          <w:b/>
          <w:sz w:val="24"/>
          <w:szCs w:val="24"/>
          <w:lang w:eastAsia="ru-RU"/>
        </w:rPr>
      </w:pPr>
      <w:r w:rsidRPr="00EA1787">
        <w:rPr>
          <w:b/>
          <w:sz w:val="24"/>
          <w:szCs w:val="24"/>
          <w:lang w:eastAsia="ru-RU"/>
        </w:rPr>
        <w:t>2. Условия и порядок предоставления субсидий</w:t>
      </w:r>
    </w:p>
    <w:p w:rsidR="00EE3AFE" w:rsidRPr="00EA1787" w:rsidRDefault="00EE3AFE" w:rsidP="00EE3AFE">
      <w:pPr>
        <w:suppressAutoHyphens w:val="0"/>
        <w:autoSpaceDN w:val="0"/>
        <w:ind w:left="0" w:firstLine="0"/>
        <w:jc w:val="both"/>
        <w:rPr>
          <w:sz w:val="24"/>
          <w:szCs w:val="24"/>
          <w:lang w:eastAsia="ru-RU"/>
        </w:rPr>
      </w:pPr>
    </w:p>
    <w:p w:rsidR="00EE3AFE" w:rsidRPr="00EA1787" w:rsidRDefault="00EE3AFE" w:rsidP="00EE3AFE">
      <w:pPr>
        <w:suppressAutoHyphens w:val="0"/>
        <w:autoSpaceDN w:val="0"/>
        <w:ind w:left="0" w:firstLine="720"/>
        <w:jc w:val="both"/>
        <w:rPr>
          <w:sz w:val="24"/>
          <w:szCs w:val="24"/>
          <w:lang w:eastAsia="ru-RU"/>
        </w:rPr>
      </w:pPr>
      <w:bookmarkStart w:id="2" w:name="P68"/>
      <w:bookmarkEnd w:id="2"/>
      <w:r w:rsidRPr="00EA1787">
        <w:rPr>
          <w:sz w:val="24"/>
          <w:szCs w:val="24"/>
          <w:lang w:eastAsia="ru-RU"/>
        </w:rPr>
        <w:t>2.1. Предоставление субсидии осуществляется при соответствии получателя субсидии на первое число месяца, предшествующего месяцу, в котором планируется заключение соглашения следующим требованиям:</w:t>
      </w:r>
    </w:p>
    <w:p w:rsidR="00EE3AFE" w:rsidRPr="00EA1787" w:rsidRDefault="00EE3AFE" w:rsidP="00EE3AFE">
      <w:pPr>
        <w:widowControl/>
        <w:suppressAutoHyphens w:val="0"/>
        <w:autoSpaceDN w:val="0"/>
        <w:adjustRightInd w:val="0"/>
        <w:ind w:left="0" w:firstLine="720"/>
        <w:jc w:val="both"/>
        <w:rPr>
          <w:rFonts w:eastAsia="Calibri"/>
          <w:sz w:val="24"/>
          <w:szCs w:val="24"/>
          <w:lang w:eastAsia="en-US"/>
        </w:rPr>
      </w:pPr>
      <w:r w:rsidRPr="00EA1787">
        <w:rPr>
          <w:rFonts w:eastAsia="Calibri"/>
          <w:sz w:val="24"/>
          <w:szCs w:val="24"/>
          <w:lang w:eastAsia="en-US"/>
        </w:rPr>
        <w:lastRenderedPageBreak/>
        <w:t>-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E3AFE" w:rsidRPr="00EA1787" w:rsidRDefault="00EE3AFE" w:rsidP="00EE3AFE">
      <w:pPr>
        <w:widowControl/>
        <w:suppressAutoHyphens w:val="0"/>
        <w:autoSpaceDN w:val="0"/>
        <w:adjustRightInd w:val="0"/>
        <w:ind w:left="0" w:firstLine="720"/>
        <w:jc w:val="both"/>
        <w:rPr>
          <w:rFonts w:eastAsia="Calibri"/>
          <w:sz w:val="24"/>
          <w:szCs w:val="24"/>
          <w:lang w:eastAsia="en-US"/>
        </w:rPr>
      </w:pPr>
      <w:r w:rsidRPr="00EA1787">
        <w:rPr>
          <w:rFonts w:eastAsia="Calibri"/>
          <w:sz w:val="24"/>
          <w:szCs w:val="24"/>
          <w:lang w:eastAsia="en-US"/>
        </w:rPr>
        <w:t xml:space="preserve">-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EA1787">
        <w:rPr>
          <w:rFonts w:eastAsia="Calibri"/>
          <w:sz w:val="24"/>
          <w:szCs w:val="24"/>
          <w:lang w:eastAsia="en-US"/>
        </w:rPr>
        <w:t>предоставленных</w:t>
      </w:r>
      <w:proofErr w:type="gramEnd"/>
      <w:r w:rsidRPr="00EA1787">
        <w:rPr>
          <w:rFonts w:eastAsia="Calibri"/>
          <w:sz w:val="24"/>
          <w:szCs w:val="24"/>
          <w:lang w:eastAsia="en-US"/>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E3AFE" w:rsidRPr="00EA1787" w:rsidRDefault="00EE3AFE" w:rsidP="00EE3AFE">
      <w:pPr>
        <w:widowControl/>
        <w:suppressAutoHyphens w:val="0"/>
        <w:autoSpaceDN w:val="0"/>
        <w:adjustRightInd w:val="0"/>
        <w:ind w:left="0" w:firstLine="720"/>
        <w:jc w:val="both"/>
        <w:rPr>
          <w:rFonts w:eastAsia="Calibri"/>
          <w:sz w:val="24"/>
          <w:szCs w:val="24"/>
          <w:lang w:eastAsia="en-US"/>
        </w:rPr>
      </w:pPr>
      <w:r w:rsidRPr="00EA1787">
        <w:rPr>
          <w:rFonts w:eastAsia="Calibri"/>
          <w:sz w:val="24"/>
          <w:szCs w:val="24"/>
          <w:lang w:eastAsia="en-US"/>
        </w:rPr>
        <w:t>- отсутствие процедуры реорганизации, ликвидации, банкротства, ограничения на осуществление хозяйственной деятельности;</w:t>
      </w:r>
    </w:p>
    <w:p w:rsidR="00EE3AFE" w:rsidRPr="00EA1787" w:rsidRDefault="00EE3AFE" w:rsidP="00EE3AFE">
      <w:pPr>
        <w:widowControl/>
        <w:suppressAutoHyphens w:val="0"/>
        <w:autoSpaceDN w:val="0"/>
        <w:adjustRightInd w:val="0"/>
        <w:ind w:left="0" w:firstLine="720"/>
        <w:jc w:val="both"/>
        <w:rPr>
          <w:rFonts w:eastAsia="Calibri"/>
          <w:sz w:val="24"/>
          <w:szCs w:val="24"/>
          <w:lang w:eastAsia="en-US"/>
        </w:rPr>
      </w:pPr>
      <w:proofErr w:type="gramStart"/>
      <w:r w:rsidRPr="00EA1787">
        <w:rPr>
          <w:rFonts w:eastAsia="Calibri"/>
          <w:sz w:val="24"/>
          <w:szCs w:val="24"/>
          <w:lang w:eastAsia="en-US"/>
        </w:rPr>
        <w:t>- получатель субсидии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A1787">
        <w:rPr>
          <w:rFonts w:eastAsia="Calibri"/>
          <w:sz w:val="24"/>
          <w:szCs w:val="24"/>
          <w:lang w:eastAsia="en-US"/>
        </w:rPr>
        <w:t>) в отношении таких юридических лиц, в совокупности превышает 50 процентов;</w:t>
      </w:r>
    </w:p>
    <w:p w:rsidR="00EE3AFE" w:rsidRPr="00EA1787" w:rsidRDefault="00EE3AFE" w:rsidP="00EE3AFE">
      <w:pPr>
        <w:widowControl/>
        <w:suppressAutoHyphens w:val="0"/>
        <w:autoSpaceDN w:val="0"/>
        <w:adjustRightInd w:val="0"/>
        <w:ind w:left="0" w:firstLine="720"/>
        <w:jc w:val="both"/>
        <w:rPr>
          <w:rFonts w:eastAsia="Calibri"/>
          <w:sz w:val="24"/>
          <w:szCs w:val="24"/>
          <w:lang w:eastAsia="en-US"/>
        </w:rPr>
      </w:pPr>
      <w:r w:rsidRPr="00EA1787">
        <w:rPr>
          <w:rFonts w:eastAsia="Calibri"/>
          <w:sz w:val="24"/>
          <w:szCs w:val="24"/>
          <w:lang w:eastAsia="en-US"/>
        </w:rPr>
        <w:t>-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в целях возмещения недополученных доходов в связи с оказанием услуг по погребению.</w:t>
      </w:r>
    </w:p>
    <w:p w:rsidR="00EE3AFE" w:rsidRPr="00EA1787" w:rsidRDefault="00EE3AFE" w:rsidP="00EE3AFE">
      <w:pPr>
        <w:widowControl/>
        <w:suppressAutoHyphens w:val="0"/>
        <w:autoSpaceDE/>
        <w:ind w:left="0" w:firstLine="720"/>
        <w:jc w:val="both"/>
        <w:rPr>
          <w:sz w:val="24"/>
          <w:szCs w:val="24"/>
          <w:lang w:eastAsia="ru-RU"/>
        </w:rPr>
      </w:pPr>
      <w:r w:rsidRPr="00EA1787">
        <w:rPr>
          <w:sz w:val="24"/>
          <w:szCs w:val="24"/>
          <w:lang w:eastAsia="ru-RU"/>
        </w:rPr>
        <w:t xml:space="preserve">2.2. </w:t>
      </w:r>
      <w:proofErr w:type="gramStart"/>
      <w:r w:rsidRPr="00EA1787">
        <w:rPr>
          <w:sz w:val="24"/>
          <w:szCs w:val="24"/>
          <w:lang w:eastAsia="ru-RU"/>
        </w:rPr>
        <w:t xml:space="preserve">Предоставление субсидии осуществляется на основании соглашения, заключенного Администрацией поселения со специализированной службой по вопросам похоронного дела, по типовой форме, установленной распоряжением Администрации поселения  «Об утверждении типовой формы соглашения (договора) о предоставлении из бюджета муниципального образования </w:t>
      </w:r>
      <w:r>
        <w:rPr>
          <w:sz w:val="24"/>
          <w:szCs w:val="24"/>
          <w:lang w:eastAsia="ru-RU"/>
        </w:rPr>
        <w:t xml:space="preserve">поселок </w:t>
      </w:r>
      <w:proofErr w:type="spellStart"/>
      <w:r>
        <w:rPr>
          <w:sz w:val="24"/>
          <w:szCs w:val="24"/>
          <w:lang w:eastAsia="ru-RU"/>
        </w:rPr>
        <w:t>Ханымей</w:t>
      </w:r>
      <w:proofErr w:type="spellEnd"/>
      <w:r w:rsidRPr="00EA1787">
        <w:rPr>
          <w:sz w:val="24"/>
          <w:szCs w:val="24"/>
          <w:lang w:eastAsia="ru-RU"/>
        </w:rPr>
        <w:t xml:space="preserve">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возмещение затрат (недополученных доходов</w:t>
      </w:r>
      <w:proofErr w:type="gramEnd"/>
      <w:r w:rsidRPr="00EA1787">
        <w:rPr>
          <w:sz w:val="24"/>
          <w:szCs w:val="24"/>
          <w:lang w:eastAsia="ru-RU"/>
        </w:rPr>
        <w:t>) в связи с производством (реализацией) товаров, выполнением работ, оказанием услуг» (далее - Распоряжение).</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Обязательными условиями соглашения являются: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согласие получателя субсидии на осуществление главным распорядителем бюджетных средств, предоставившим субсидию, - Администрацией поселения и органом муниципального финансового контроля проверок соблюдения получателем субсидий условий, целей и порядка их предоставления;</w:t>
      </w:r>
    </w:p>
    <w:p w:rsidR="00EE3AFE" w:rsidRPr="00EA1787" w:rsidRDefault="00EE3AFE" w:rsidP="00EE3AFE">
      <w:pPr>
        <w:suppressAutoHyphens w:val="0"/>
        <w:autoSpaceDN w:val="0"/>
        <w:ind w:left="0" w:firstLine="720"/>
        <w:jc w:val="both"/>
        <w:rPr>
          <w:sz w:val="24"/>
          <w:szCs w:val="24"/>
          <w:lang w:eastAsia="ru-RU"/>
        </w:rPr>
      </w:pPr>
      <w:proofErr w:type="gramStart"/>
      <w:r w:rsidRPr="00EA1787">
        <w:rPr>
          <w:sz w:val="24"/>
          <w:szCs w:val="24"/>
          <w:lang w:eastAsia="ru-RU"/>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расходование субсидии Получателем на погашение (при наличии)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а также просроченной задолженности по оплате труда перед работником.</w:t>
      </w:r>
    </w:p>
    <w:p w:rsidR="00EE3AFE" w:rsidRPr="00EA1787" w:rsidRDefault="00EE3AFE" w:rsidP="00EE3AFE">
      <w:pPr>
        <w:suppressAutoHyphens w:val="0"/>
        <w:autoSpaceDN w:val="0"/>
        <w:ind w:left="0" w:firstLine="720"/>
        <w:jc w:val="both"/>
        <w:rPr>
          <w:sz w:val="24"/>
          <w:szCs w:val="24"/>
          <w:lang w:eastAsia="ru-RU"/>
        </w:rPr>
      </w:pPr>
      <w:bookmarkStart w:id="3" w:name="P78"/>
      <w:bookmarkEnd w:id="3"/>
      <w:r w:rsidRPr="00EA1787">
        <w:rPr>
          <w:sz w:val="24"/>
          <w:szCs w:val="24"/>
          <w:lang w:eastAsia="ru-RU"/>
        </w:rPr>
        <w:t>2.3. В целях заключения соглашения получатель субсидии направляет в Администрацию поселения следующие документы:</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заявление о предоставлении субсидии по форме, установленной Распоряжением;</w:t>
      </w:r>
    </w:p>
    <w:p w:rsidR="00EE3AFE" w:rsidRPr="00EA1787" w:rsidRDefault="00EE3AFE" w:rsidP="00EE3AFE">
      <w:pPr>
        <w:suppressAutoHyphens w:val="0"/>
        <w:autoSpaceDN w:val="0"/>
        <w:ind w:left="0" w:firstLine="720"/>
        <w:jc w:val="both"/>
        <w:rPr>
          <w:sz w:val="24"/>
          <w:szCs w:val="24"/>
          <w:lang w:eastAsia="ru-RU"/>
        </w:rPr>
      </w:pPr>
      <w:proofErr w:type="gramStart"/>
      <w:r w:rsidRPr="00EA1787">
        <w:rPr>
          <w:sz w:val="24"/>
          <w:szCs w:val="24"/>
          <w:lang w:eastAsia="ru-RU"/>
        </w:rPr>
        <w:t xml:space="preserve">- справку территориального органа Федеральной налоговой службы, подписанную </w:t>
      </w:r>
      <w:r w:rsidRPr="00EA1787">
        <w:rPr>
          <w:sz w:val="24"/>
          <w:szCs w:val="24"/>
          <w:lang w:eastAsia="ru-RU"/>
        </w:rPr>
        <w:lastRenderedPageBreak/>
        <w:t>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(наличие)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справку, подтверждающую отсутствие у получателя субсидии на первое число месяца, предшествующего месяцу, в котором планируется заключение соглашения, просроченной задолженности по субсидиям и иным средствам, предоставленным из бюджета поселения в соответствии с муниципальными правовыми актами поселения;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документы, подтверждающие наличие (отсутствие) у получателя субсидии просроченной задолженности по оплате труда перед работниками, а также подтверждающие выплату работникам заработной платы не ниже установленного в Ямало-Ненецком автономном округе </w:t>
      </w:r>
      <w:hyperlink r:id="rId19" w:history="1">
        <w:r w:rsidRPr="00EA1787">
          <w:rPr>
            <w:sz w:val="24"/>
            <w:szCs w:val="24"/>
            <w:lang w:eastAsia="ru-RU"/>
          </w:rPr>
          <w:t>минимального размера заработной платы</w:t>
        </w:r>
      </w:hyperlink>
      <w:r w:rsidRPr="00EA1787">
        <w:rPr>
          <w:sz w:val="24"/>
          <w:szCs w:val="24"/>
          <w:lang w:eastAsia="ru-RU"/>
        </w:rPr>
        <w:t>;</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копию учредительных документов;</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информацию о плановых объемах оказания услуг по погребению на соответствующий финансовый год;</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копии документов, подтверждающих экономически обоснованную стоимость услуг по погребению, установленных </w:t>
      </w:r>
      <w:hyperlink r:id="rId20" w:history="1">
        <w:r w:rsidRPr="00EA1787">
          <w:rPr>
            <w:sz w:val="24"/>
            <w:szCs w:val="24"/>
            <w:lang w:eastAsia="ru-RU"/>
          </w:rPr>
          <w:t>статьями 9</w:t>
        </w:r>
      </w:hyperlink>
      <w:r w:rsidRPr="00EA1787">
        <w:rPr>
          <w:sz w:val="24"/>
          <w:szCs w:val="24"/>
          <w:lang w:eastAsia="ru-RU"/>
        </w:rPr>
        <w:t xml:space="preserve">, </w:t>
      </w:r>
      <w:hyperlink r:id="rId21" w:history="1">
        <w:r w:rsidRPr="00EA1787">
          <w:rPr>
            <w:sz w:val="24"/>
            <w:szCs w:val="24"/>
            <w:lang w:eastAsia="ru-RU"/>
          </w:rPr>
          <w:t>12</w:t>
        </w:r>
      </w:hyperlink>
      <w:r w:rsidRPr="00EA1787">
        <w:rPr>
          <w:sz w:val="24"/>
          <w:szCs w:val="24"/>
          <w:lang w:eastAsia="ru-RU"/>
        </w:rPr>
        <w:t xml:space="preserve"> Федерального закона от 12.01.1996 </w:t>
      </w:r>
      <w:r>
        <w:rPr>
          <w:sz w:val="24"/>
          <w:szCs w:val="24"/>
          <w:lang w:eastAsia="ru-RU"/>
        </w:rPr>
        <w:t>№</w:t>
      </w:r>
      <w:r w:rsidRPr="00EA1787">
        <w:rPr>
          <w:sz w:val="24"/>
          <w:szCs w:val="24"/>
          <w:lang w:eastAsia="ru-RU"/>
        </w:rPr>
        <w:t xml:space="preserve"> 8-ФЗ </w:t>
      </w:r>
      <w:r>
        <w:rPr>
          <w:sz w:val="24"/>
          <w:szCs w:val="24"/>
          <w:lang w:eastAsia="ru-RU"/>
        </w:rPr>
        <w:t>«О погребении и похоронном деле»</w:t>
      </w:r>
      <w:r w:rsidRPr="00EA1787">
        <w:rPr>
          <w:sz w:val="24"/>
          <w:szCs w:val="24"/>
          <w:lang w:eastAsia="ru-RU"/>
        </w:rPr>
        <w:t>;</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плановый </w:t>
      </w:r>
      <w:hyperlink w:anchor="P179" w:history="1">
        <w:r w:rsidRPr="00EA1787">
          <w:rPr>
            <w:sz w:val="24"/>
            <w:szCs w:val="24"/>
            <w:lang w:eastAsia="ru-RU"/>
          </w:rPr>
          <w:t>расчет</w:t>
        </w:r>
      </w:hyperlink>
      <w:r w:rsidRPr="00EA1787">
        <w:rPr>
          <w:sz w:val="24"/>
          <w:szCs w:val="24"/>
          <w:lang w:eastAsia="ru-RU"/>
        </w:rPr>
        <w:t xml:space="preserve"> суммы субсидии </w:t>
      </w:r>
      <w:proofErr w:type="gramStart"/>
      <w:r w:rsidRPr="00EA1787">
        <w:rPr>
          <w:sz w:val="24"/>
          <w:szCs w:val="24"/>
          <w:lang w:eastAsia="ru-RU"/>
        </w:rPr>
        <w:t>на возмещение недополученных доходов в связи с оказанием услуг по погребению на соответствующий финансовый год</w:t>
      </w:r>
      <w:proofErr w:type="gramEnd"/>
      <w:r w:rsidRPr="00EA1787">
        <w:rPr>
          <w:sz w:val="24"/>
          <w:szCs w:val="24"/>
          <w:lang w:eastAsia="ru-RU"/>
        </w:rPr>
        <w:t xml:space="preserve"> по форме согласно приложению </w:t>
      </w:r>
      <w:r>
        <w:rPr>
          <w:sz w:val="24"/>
          <w:szCs w:val="24"/>
          <w:lang w:eastAsia="ru-RU"/>
        </w:rPr>
        <w:t>№</w:t>
      </w:r>
      <w:r w:rsidRPr="00EA1787">
        <w:rPr>
          <w:sz w:val="24"/>
          <w:szCs w:val="24"/>
          <w:lang w:eastAsia="ru-RU"/>
        </w:rPr>
        <w:t xml:space="preserve"> 1 к настоящему Порядку;</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копию учетной политики, утвержденную руководителем;</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выписку из Единого государственного реестра юридического лица;</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информацию за подписью руководителя об отсутствии в отношении юридического лица, решений арбитражного суда о признании несостоятельным (банкротом) и об открытии конкурсного производства, а также процедуры реорганизации, ликвидации;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утвержденный рабочий план счетов бухгалтерского учета, содержащий синтетические и аналитические счета, необходимые для ведения бухгалтерского учета (в том числе в части бюджетного финансирования);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сведения бухгалтерской (финансовой) отчетности, а также расшифровок дебиторской и кредиторской задолженности по состоянию на последнюю отчетную дату;</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документы, подтверждающие и (или) подтверждавшие право на осуществление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2.4. Копии документов, указанные в </w:t>
      </w:r>
      <w:hyperlink w:anchor="P78" w:history="1">
        <w:r w:rsidRPr="00EA1787">
          <w:rPr>
            <w:sz w:val="24"/>
            <w:szCs w:val="24"/>
            <w:lang w:eastAsia="ru-RU"/>
          </w:rPr>
          <w:t>пункте 2.3</w:t>
        </w:r>
      </w:hyperlink>
      <w:r w:rsidRPr="00EA1787">
        <w:rPr>
          <w:sz w:val="24"/>
          <w:szCs w:val="24"/>
          <w:lang w:eastAsia="ru-RU"/>
        </w:rPr>
        <w:t xml:space="preserve"> настоящего Порядка, должны быть заверены подписью руководителя юридического лица и скреплены печатью (при наличии). При предъявлении копий документов юридические лица предъявляют оригиналы документов для сверки.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2.5. Ответственность за достоверность представленной информации и целевое использование субсидии несет получатель субсидии в соответствии с действующим законодательством Российской Федерации.</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2.6. Получатель субсидии обязан вести раздельный бухгалтерский учет затрат по оказываемым услугам, субсидируемым в соответствии с настоящим Порядком.</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2.7. Рассмотрение документов, указанных в </w:t>
      </w:r>
      <w:hyperlink w:anchor="P78" w:history="1">
        <w:r w:rsidRPr="00EA1787">
          <w:rPr>
            <w:sz w:val="24"/>
            <w:szCs w:val="24"/>
            <w:lang w:eastAsia="ru-RU"/>
          </w:rPr>
          <w:t>пункте 2.3</w:t>
        </w:r>
      </w:hyperlink>
      <w:r w:rsidRPr="00EA1787">
        <w:rPr>
          <w:sz w:val="24"/>
          <w:szCs w:val="24"/>
          <w:lang w:eastAsia="ru-RU"/>
        </w:rPr>
        <w:t xml:space="preserve"> настоящего Порядка, с целью определения соответствия заявителя установленным настоящим Порядком критериям и требованиям осуществляет уполномоченный орган в течение 7-ми рабочих дней со дня получения пакета документов.</w:t>
      </w:r>
    </w:p>
    <w:p w:rsidR="00EE3AFE" w:rsidRPr="00EA1787" w:rsidRDefault="00EE3AFE" w:rsidP="00EE3AFE">
      <w:pPr>
        <w:suppressAutoHyphens w:val="0"/>
        <w:autoSpaceDN w:val="0"/>
        <w:ind w:left="0" w:firstLine="720"/>
        <w:jc w:val="both"/>
        <w:rPr>
          <w:sz w:val="24"/>
          <w:szCs w:val="24"/>
          <w:lang w:eastAsia="ru-RU"/>
        </w:rPr>
      </w:pPr>
      <w:bookmarkStart w:id="4" w:name="P97"/>
      <w:bookmarkEnd w:id="4"/>
      <w:r w:rsidRPr="00EA1787">
        <w:rPr>
          <w:sz w:val="24"/>
          <w:szCs w:val="24"/>
          <w:lang w:eastAsia="ru-RU"/>
        </w:rPr>
        <w:t>2.8. Основаниями для отказа в предоставлении субсидии являются:</w:t>
      </w:r>
    </w:p>
    <w:p w:rsidR="00EE3AFE" w:rsidRPr="00EA1787"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несоответствие представленных документов требованиям, установленным </w:t>
      </w:r>
      <w:r w:rsidRPr="00EA1787">
        <w:rPr>
          <w:sz w:val="24"/>
          <w:szCs w:val="24"/>
          <w:lang w:eastAsia="ru-RU"/>
        </w:rPr>
        <w:lastRenderedPageBreak/>
        <w:t>настоящим Порядком,</w:t>
      </w:r>
    </w:p>
    <w:p w:rsidR="00EE3AFE" w:rsidRPr="00EF5B84" w:rsidRDefault="00EE3AFE" w:rsidP="00EE3AFE">
      <w:pPr>
        <w:suppressAutoHyphens w:val="0"/>
        <w:autoSpaceDN w:val="0"/>
        <w:ind w:left="0" w:firstLine="720"/>
        <w:jc w:val="both"/>
        <w:rPr>
          <w:sz w:val="24"/>
          <w:szCs w:val="24"/>
          <w:lang w:eastAsia="ru-RU"/>
        </w:rPr>
      </w:pPr>
      <w:r w:rsidRPr="00EA1787">
        <w:rPr>
          <w:sz w:val="24"/>
          <w:szCs w:val="24"/>
          <w:lang w:eastAsia="ru-RU"/>
        </w:rPr>
        <w:t xml:space="preserve">- непредставление либо представление не в полном объеме документов, указанных в </w:t>
      </w:r>
      <w:hyperlink w:anchor="P78" w:history="1">
        <w:r w:rsidRPr="00EF5B84">
          <w:rPr>
            <w:sz w:val="24"/>
            <w:szCs w:val="24"/>
            <w:lang w:eastAsia="ru-RU"/>
          </w:rPr>
          <w:t>пункте 2.3</w:t>
        </w:r>
      </w:hyperlink>
      <w:r w:rsidRPr="00EF5B84">
        <w:rPr>
          <w:sz w:val="24"/>
          <w:szCs w:val="24"/>
          <w:lang w:eastAsia="ru-RU"/>
        </w:rPr>
        <w:t xml:space="preserve"> настоящего Порядка,</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недостоверность представленной получателем субсидии информации,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 несоответствие получателя субсидии критериям, установленным </w:t>
      </w:r>
      <w:hyperlink w:anchor="P62" w:history="1">
        <w:r w:rsidRPr="00EF5B84">
          <w:rPr>
            <w:sz w:val="24"/>
            <w:szCs w:val="24"/>
            <w:lang w:eastAsia="ru-RU"/>
          </w:rPr>
          <w:t>пунктом 1.6</w:t>
        </w:r>
      </w:hyperlink>
      <w:r w:rsidRPr="00EF5B84">
        <w:rPr>
          <w:sz w:val="24"/>
          <w:szCs w:val="24"/>
          <w:lang w:eastAsia="ru-RU"/>
        </w:rPr>
        <w:t xml:space="preserve"> настоящего Порядка, а также требованиям, установленным </w:t>
      </w:r>
      <w:hyperlink w:anchor="P68" w:history="1">
        <w:r w:rsidRPr="00EF5B84">
          <w:rPr>
            <w:sz w:val="24"/>
            <w:szCs w:val="24"/>
            <w:lang w:eastAsia="ru-RU"/>
          </w:rPr>
          <w:t>пунктом 2.1</w:t>
        </w:r>
      </w:hyperlink>
      <w:r w:rsidRPr="00EF5B84">
        <w:rPr>
          <w:sz w:val="24"/>
          <w:szCs w:val="24"/>
          <w:lang w:eastAsia="ru-RU"/>
        </w:rPr>
        <w:t xml:space="preserve"> настоящего Порядка,</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наличие не устраненных финансовых нарушений по использованию ранее предоставленной субсидии, выявленных по результатам проверки уполномоченным органом предоставляемого финансового отчета об использовании субсидии, а также по результатам контрольных мероприятий, проведенных органом муниципального финансового контроля на момент обращения об оказании финансовой поддержки.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В течение 3-х рабочих дней после рассмотрения документов, указанных в </w:t>
      </w:r>
      <w:hyperlink w:anchor="P78" w:history="1">
        <w:r w:rsidRPr="00EF5B84">
          <w:rPr>
            <w:sz w:val="24"/>
            <w:szCs w:val="24"/>
            <w:lang w:eastAsia="ru-RU"/>
          </w:rPr>
          <w:t>пункте 2.3</w:t>
        </w:r>
      </w:hyperlink>
      <w:r w:rsidRPr="00EF5B84">
        <w:rPr>
          <w:sz w:val="24"/>
          <w:szCs w:val="24"/>
          <w:lang w:eastAsia="ru-RU"/>
        </w:rPr>
        <w:t xml:space="preserve"> настоящего Порядка, уполномоченный орган при наличии оснований для отказа в предоставлении субсидии подготавливает письменный мотивированный отказ и направляет его юридическому лицу с приложением представленных ранее документов.</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2.9. В случае отказа в предоставлении субсидии в соответствии с </w:t>
      </w:r>
      <w:hyperlink w:anchor="P97" w:history="1">
        <w:r w:rsidRPr="00EF5B84">
          <w:rPr>
            <w:sz w:val="24"/>
            <w:szCs w:val="24"/>
            <w:lang w:eastAsia="ru-RU"/>
          </w:rPr>
          <w:t>пунктом 2.8</w:t>
        </w:r>
      </w:hyperlink>
      <w:r w:rsidRPr="00EF5B84">
        <w:rPr>
          <w:sz w:val="24"/>
          <w:szCs w:val="24"/>
          <w:lang w:eastAsia="ru-RU"/>
        </w:rPr>
        <w:t xml:space="preserve"> настоящего Порядка юридическое лицо вправе повторно направить заявление о предоставлении субсидии и документы, указанные в </w:t>
      </w:r>
      <w:hyperlink w:anchor="P78" w:history="1">
        <w:r w:rsidRPr="00EF5B84">
          <w:rPr>
            <w:sz w:val="24"/>
            <w:szCs w:val="24"/>
            <w:lang w:eastAsia="ru-RU"/>
          </w:rPr>
          <w:t>пункте 2.3</w:t>
        </w:r>
      </w:hyperlink>
      <w:r w:rsidRPr="00EF5B84">
        <w:rPr>
          <w:sz w:val="24"/>
          <w:szCs w:val="24"/>
          <w:lang w:eastAsia="ru-RU"/>
        </w:rPr>
        <w:t xml:space="preserve"> настоящего Порядка.</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2.10. При отсутствии оснований для отказа в предоставлении субсидии уполномоченный орган в течение 10 рабочих дней со дня рассмотрения документов направляет юридическому лицу для подписания проект соглашения.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2.11. Юридическое лицо в течение 3-х рабочих дней со дня получения проекта соглашения возвращает подписанный экземпляр соглашения в уполномоченный орган.</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2.12. Регистрация соглашения осуществляется в порядке и сроки, установленные инструкцией по делопроизводству.</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2.13. Права, обязанности и ответственность сторон определяются условиями соглашения.</w:t>
      </w:r>
    </w:p>
    <w:p w:rsidR="00EE3AFE" w:rsidRPr="00EF5B84" w:rsidRDefault="00EE3AFE" w:rsidP="00EE3AFE">
      <w:pPr>
        <w:suppressAutoHyphens w:val="0"/>
        <w:autoSpaceDN w:val="0"/>
        <w:ind w:left="0" w:firstLine="720"/>
        <w:jc w:val="both"/>
        <w:rPr>
          <w:sz w:val="24"/>
          <w:szCs w:val="24"/>
          <w:lang w:eastAsia="ru-RU"/>
        </w:rPr>
      </w:pPr>
      <w:bookmarkStart w:id="5" w:name="P109"/>
      <w:bookmarkEnd w:id="5"/>
      <w:r w:rsidRPr="00EF5B84">
        <w:rPr>
          <w:sz w:val="24"/>
          <w:szCs w:val="24"/>
          <w:lang w:eastAsia="ru-RU"/>
        </w:rPr>
        <w:t>2.14. Получатель субсидии ежемесячно, в срок до 12-го числа месяца, следующего за отчетным месяцем, представляет в уполномоченный орган следующие документы:</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 </w:t>
      </w:r>
      <w:hyperlink w:anchor="P306" w:history="1">
        <w:r w:rsidRPr="00EF5B84">
          <w:rPr>
            <w:sz w:val="24"/>
            <w:szCs w:val="24"/>
            <w:lang w:eastAsia="ru-RU"/>
          </w:rPr>
          <w:t>заявку</w:t>
        </w:r>
      </w:hyperlink>
      <w:r w:rsidRPr="00EF5B84">
        <w:rPr>
          <w:sz w:val="24"/>
          <w:szCs w:val="24"/>
          <w:lang w:eastAsia="ru-RU"/>
        </w:rPr>
        <w:t xml:space="preserve"> на получение фактической суммы субсидии по форме согласно приложению N 2 к настоящему Порядку;</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 </w:t>
      </w:r>
      <w:hyperlink w:anchor="P359" w:history="1">
        <w:r w:rsidRPr="00EF5B84">
          <w:rPr>
            <w:sz w:val="24"/>
            <w:szCs w:val="24"/>
            <w:lang w:eastAsia="ru-RU"/>
          </w:rPr>
          <w:t>акт</w:t>
        </w:r>
      </w:hyperlink>
      <w:r w:rsidRPr="00EF5B84">
        <w:rPr>
          <w:sz w:val="24"/>
          <w:szCs w:val="24"/>
          <w:lang w:eastAsia="ru-RU"/>
        </w:rPr>
        <w:t xml:space="preserve"> определения фактической суммы субсидии </w:t>
      </w:r>
      <w:proofErr w:type="gramStart"/>
      <w:r w:rsidRPr="00EF5B84">
        <w:rPr>
          <w:sz w:val="24"/>
          <w:szCs w:val="24"/>
          <w:lang w:eastAsia="ru-RU"/>
        </w:rPr>
        <w:t>на возмещение недополученных доходов в связи с оказанием услуг по погребению за отчетный месяц</w:t>
      </w:r>
      <w:proofErr w:type="gramEnd"/>
      <w:r w:rsidRPr="00EF5B84">
        <w:rPr>
          <w:sz w:val="24"/>
          <w:szCs w:val="24"/>
          <w:lang w:eastAsia="ru-RU"/>
        </w:rPr>
        <w:t xml:space="preserve"> по форме согласно приложению № 3 к настоящему Порядку, с приложением расчетов и копий первичных бухгалтерских документов, подтверждающих фактически произведенные затраты (счетов-фактур, товарных накладных, актов выполненных работ и других подтверждающих документов).</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2.15. Уполномоченный орган в течение 5 рабочих дней со дня получения документов, указанных в </w:t>
      </w:r>
      <w:hyperlink w:anchor="P109" w:history="1">
        <w:r w:rsidRPr="00EF5B84">
          <w:rPr>
            <w:sz w:val="24"/>
            <w:szCs w:val="24"/>
            <w:lang w:eastAsia="ru-RU"/>
          </w:rPr>
          <w:t>пункте 2.14</w:t>
        </w:r>
      </w:hyperlink>
      <w:r w:rsidRPr="00EF5B84">
        <w:rPr>
          <w:sz w:val="24"/>
          <w:szCs w:val="24"/>
          <w:lang w:eastAsia="ru-RU"/>
        </w:rPr>
        <w:t xml:space="preserve"> настоящего Порядка, осуществляет их проверку и согласование.</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2.16. Финансирование получателя субсидии осуществляется в порядке и сроки, установленные Соглашением.</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Перечисление субсидии осуществляется в установленном порядке на расчетный счет получателя субсидии, открытый в кредитной организации.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2.17. Финансирование за декабрь осуществляется в размере 100% от плановой суммы субсидии. Заявка на получение субсидии на декабрь текущего года и </w:t>
      </w:r>
      <w:hyperlink w:anchor="P521" w:history="1">
        <w:r w:rsidRPr="00EF5B84">
          <w:rPr>
            <w:sz w:val="24"/>
            <w:szCs w:val="24"/>
            <w:lang w:eastAsia="ru-RU"/>
          </w:rPr>
          <w:t>акт</w:t>
        </w:r>
      </w:hyperlink>
      <w:r w:rsidRPr="00EF5B84">
        <w:rPr>
          <w:sz w:val="24"/>
          <w:szCs w:val="24"/>
          <w:lang w:eastAsia="ru-RU"/>
        </w:rPr>
        <w:t xml:space="preserve"> определения плановой суммы субсидии на возмещение недополученных доходов в связи с оказанием услуг по погребению, составленный по форме приложения № 4 к настоящему Порядку, направляется в уполномоченный орган не позднее 01 декабря текущего финансового года. Заявка предоставляется с учетом прогнозной оценки потребности средств на предоставление субсидии, исходя из ожидаемого оказания услуг на конец </w:t>
      </w:r>
      <w:r w:rsidRPr="00EF5B84">
        <w:rPr>
          <w:sz w:val="24"/>
          <w:szCs w:val="24"/>
          <w:lang w:eastAsia="ru-RU"/>
        </w:rPr>
        <w:lastRenderedPageBreak/>
        <w:t>текущего года. Образование кредиторской задолженности по итогам финансового года не допускается.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2.18. </w:t>
      </w:r>
      <w:proofErr w:type="gramStart"/>
      <w:r w:rsidRPr="00EF5B84">
        <w:rPr>
          <w:sz w:val="24"/>
          <w:szCs w:val="24"/>
          <w:lang w:eastAsia="ru-RU"/>
        </w:rPr>
        <w:t xml:space="preserve">В случае если по итогам отчетного года сумма субсидии, перечисленная получателю субсидии, превышает сумму субсидии за фактически оказанный объем услуг, то сумма перефинансирования подлежит возврату в бюджет поселения в течение 10-ти рабочих дней со дня согласования уполномоченным органом акта определения фактической суммы субсидии на возмещение недополученных доходов в связи с оказанием услуг по погребению за декабрь по </w:t>
      </w:r>
      <w:hyperlink w:anchor="P740" w:history="1">
        <w:r w:rsidRPr="00EF5B84">
          <w:rPr>
            <w:sz w:val="24"/>
            <w:szCs w:val="24"/>
            <w:lang w:eastAsia="ru-RU"/>
          </w:rPr>
          <w:t>форме</w:t>
        </w:r>
      </w:hyperlink>
      <w:r w:rsidRPr="00EF5B84">
        <w:rPr>
          <w:sz w:val="24"/>
          <w:szCs w:val="24"/>
          <w:lang w:eastAsia="ru-RU"/>
        </w:rPr>
        <w:t xml:space="preserve"> согласно приложению</w:t>
      </w:r>
      <w:proofErr w:type="gramEnd"/>
      <w:r w:rsidRPr="00EF5B84">
        <w:rPr>
          <w:sz w:val="24"/>
          <w:szCs w:val="24"/>
          <w:lang w:eastAsia="ru-RU"/>
        </w:rPr>
        <w:t xml:space="preserve"> № 6 к настоящему Порядку.</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2.19. Объем субсидии на возмещение недополученных доходов в связи с оказанием услуг по погребению определяется:</w:t>
      </w:r>
    </w:p>
    <w:p w:rsidR="00EE3AFE" w:rsidRPr="00EF5B84" w:rsidRDefault="00EE3AFE" w:rsidP="00EE3AFE">
      <w:pPr>
        <w:suppressAutoHyphens w:val="0"/>
        <w:autoSpaceDN w:val="0"/>
        <w:ind w:left="0" w:firstLine="0"/>
        <w:jc w:val="both"/>
        <w:rPr>
          <w:sz w:val="24"/>
          <w:szCs w:val="24"/>
          <w:lang w:eastAsia="ru-RU"/>
        </w:rPr>
      </w:pPr>
    </w:p>
    <w:p w:rsidR="00EE3AFE" w:rsidRPr="00EF5B84" w:rsidRDefault="00EE3AFE" w:rsidP="00EE3AFE">
      <w:pPr>
        <w:suppressAutoHyphens w:val="0"/>
        <w:autoSpaceDN w:val="0"/>
        <w:ind w:left="0" w:firstLine="0"/>
        <w:jc w:val="center"/>
        <w:rPr>
          <w:sz w:val="24"/>
          <w:szCs w:val="24"/>
          <w:lang w:eastAsia="ru-RU"/>
        </w:rPr>
      </w:pPr>
      <w:proofErr w:type="spellStart"/>
      <w:proofErr w:type="gramStart"/>
      <w:r w:rsidRPr="00EF5B84">
        <w:rPr>
          <w:sz w:val="24"/>
          <w:szCs w:val="24"/>
          <w:lang w:eastAsia="ru-RU"/>
        </w:rPr>
        <w:t>V</w:t>
      </w:r>
      <w:proofErr w:type="gramEnd"/>
      <w:r w:rsidRPr="00EF5B84">
        <w:rPr>
          <w:sz w:val="24"/>
          <w:szCs w:val="24"/>
          <w:lang w:eastAsia="ru-RU"/>
        </w:rPr>
        <w:t>суб</w:t>
      </w:r>
      <w:proofErr w:type="spellEnd"/>
      <w:r w:rsidRPr="00EF5B84">
        <w:rPr>
          <w:sz w:val="24"/>
          <w:szCs w:val="24"/>
          <w:lang w:eastAsia="ru-RU"/>
        </w:rPr>
        <w:t xml:space="preserve"> = Kзах1 * (Sпол1 - Sутв1) + Kзах2 * (Sпол2 - Sутв2)</w:t>
      </w:r>
    </w:p>
    <w:p w:rsidR="00EE3AFE" w:rsidRPr="00EF5B84" w:rsidRDefault="00EE3AFE" w:rsidP="00EE3AFE">
      <w:pPr>
        <w:suppressAutoHyphens w:val="0"/>
        <w:autoSpaceDN w:val="0"/>
        <w:ind w:left="0" w:firstLine="0"/>
        <w:jc w:val="both"/>
        <w:rPr>
          <w:sz w:val="24"/>
          <w:szCs w:val="24"/>
          <w:lang w:eastAsia="ru-RU"/>
        </w:rPr>
      </w:pPr>
    </w:p>
    <w:p w:rsidR="00EE3AFE" w:rsidRPr="00EF5B84" w:rsidRDefault="00EE3AFE" w:rsidP="00EE3AFE">
      <w:pPr>
        <w:suppressAutoHyphens w:val="0"/>
        <w:autoSpaceDN w:val="0"/>
        <w:ind w:left="0" w:firstLine="0"/>
        <w:jc w:val="both"/>
        <w:rPr>
          <w:sz w:val="24"/>
          <w:szCs w:val="24"/>
          <w:lang w:eastAsia="ru-RU"/>
        </w:rPr>
      </w:pPr>
      <w:r w:rsidRPr="00EF5B84">
        <w:rPr>
          <w:sz w:val="24"/>
          <w:szCs w:val="24"/>
          <w:lang w:eastAsia="ru-RU"/>
        </w:rPr>
        <w:t>где:</w:t>
      </w:r>
    </w:p>
    <w:p w:rsidR="00EE3AFE" w:rsidRPr="00EF5B84" w:rsidRDefault="00EE3AFE" w:rsidP="00EE3AFE">
      <w:pPr>
        <w:suppressAutoHyphens w:val="0"/>
        <w:autoSpaceDN w:val="0"/>
        <w:ind w:left="0" w:firstLine="0"/>
        <w:jc w:val="both"/>
        <w:rPr>
          <w:sz w:val="24"/>
          <w:szCs w:val="24"/>
          <w:lang w:eastAsia="ru-RU"/>
        </w:rPr>
      </w:pPr>
      <w:proofErr w:type="spellStart"/>
      <w:proofErr w:type="gramStart"/>
      <w:r w:rsidRPr="00EF5B84">
        <w:rPr>
          <w:sz w:val="24"/>
          <w:szCs w:val="24"/>
          <w:lang w:eastAsia="ru-RU"/>
        </w:rPr>
        <w:t>V</w:t>
      </w:r>
      <w:proofErr w:type="gramEnd"/>
      <w:r w:rsidRPr="00EF5B84">
        <w:rPr>
          <w:sz w:val="24"/>
          <w:szCs w:val="24"/>
          <w:lang w:eastAsia="ru-RU"/>
        </w:rPr>
        <w:t>суб</w:t>
      </w:r>
      <w:proofErr w:type="spellEnd"/>
      <w:r w:rsidRPr="00EF5B84">
        <w:rPr>
          <w:sz w:val="24"/>
          <w:szCs w:val="24"/>
          <w:lang w:eastAsia="ru-RU"/>
        </w:rPr>
        <w:t xml:space="preserve"> - объем субсидии на возмещение недополученных доходов в связи с оказанием услуг по погребению;</w:t>
      </w:r>
    </w:p>
    <w:p w:rsidR="00EE3AFE" w:rsidRPr="00EF5B84" w:rsidRDefault="00EE3AFE" w:rsidP="00EE3AFE">
      <w:pPr>
        <w:suppressAutoHyphens w:val="0"/>
        <w:autoSpaceDN w:val="0"/>
        <w:ind w:left="0" w:firstLine="0"/>
        <w:jc w:val="both"/>
        <w:rPr>
          <w:sz w:val="24"/>
          <w:szCs w:val="24"/>
          <w:lang w:eastAsia="ru-RU"/>
        </w:rPr>
      </w:pPr>
      <w:r w:rsidRPr="00EF5B84">
        <w:rPr>
          <w:sz w:val="24"/>
          <w:szCs w:val="24"/>
          <w:lang w:eastAsia="ru-RU"/>
        </w:rPr>
        <w:t xml:space="preserve">Kзах1 - количество </w:t>
      </w:r>
      <w:proofErr w:type="gramStart"/>
      <w:r w:rsidRPr="00EF5B84">
        <w:rPr>
          <w:sz w:val="24"/>
          <w:szCs w:val="24"/>
          <w:lang w:eastAsia="ru-RU"/>
        </w:rPr>
        <w:t>умерших</w:t>
      </w:r>
      <w:proofErr w:type="gramEnd"/>
      <w:r w:rsidRPr="00EF5B84">
        <w:rPr>
          <w:sz w:val="24"/>
          <w:szCs w:val="24"/>
          <w:lang w:eastAsia="ru-RU"/>
        </w:rPr>
        <w:t xml:space="preserve"> погребенных на безвозмездной основе в соответствии со </w:t>
      </w:r>
      <w:hyperlink r:id="rId22" w:history="1">
        <w:r w:rsidRPr="00EF5B84">
          <w:rPr>
            <w:sz w:val="24"/>
            <w:szCs w:val="24"/>
            <w:lang w:eastAsia="ru-RU"/>
          </w:rPr>
          <w:t>статьей 9</w:t>
        </w:r>
      </w:hyperlink>
      <w:r w:rsidRPr="00EF5B84">
        <w:rPr>
          <w:sz w:val="24"/>
          <w:szCs w:val="24"/>
          <w:lang w:eastAsia="ru-RU"/>
        </w:rPr>
        <w:t xml:space="preserve"> Федерального закона от 12.01.1996 № 8-ФЗ «О погребении и похоронном деле»;</w:t>
      </w:r>
    </w:p>
    <w:p w:rsidR="00EE3AFE" w:rsidRPr="00EF5B84" w:rsidRDefault="00EE3AFE" w:rsidP="00EE3AFE">
      <w:pPr>
        <w:suppressAutoHyphens w:val="0"/>
        <w:autoSpaceDN w:val="0"/>
        <w:ind w:left="0" w:firstLine="0"/>
        <w:jc w:val="both"/>
        <w:rPr>
          <w:sz w:val="24"/>
          <w:szCs w:val="24"/>
          <w:lang w:eastAsia="ru-RU"/>
        </w:rPr>
      </w:pPr>
      <w:proofErr w:type="gramStart"/>
      <w:r w:rsidRPr="00EF5B84">
        <w:rPr>
          <w:sz w:val="24"/>
          <w:szCs w:val="24"/>
          <w:lang w:eastAsia="ru-RU"/>
        </w:rPr>
        <w:t>Sпол1 - экономически обоснованная стоимость услуг по погребению, при погребении умерших, имеющих супруга, близких родственников, иных родственников, законного представителя или иное лицо, взявших на себя обязанность осуществлять погребение умерших, включающая экономически обоснованные затраты на оформление документов, необходимых для погребения, предоставление и доставку гроба и других предметов, необходимых для погребения, перевозку тела умершего (останков) на кладбище, погребение, установленная органами местного самоуправления;</w:t>
      </w:r>
      <w:proofErr w:type="gramEnd"/>
    </w:p>
    <w:p w:rsidR="00EE3AFE" w:rsidRPr="00EF5B84" w:rsidRDefault="00EE3AFE" w:rsidP="00EE3AFE">
      <w:pPr>
        <w:suppressAutoHyphens w:val="0"/>
        <w:autoSpaceDN w:val="0"/>
        <w:ind w:left="0" w:firstLine="0"/>
        <w:jc w:val="both"/>
        <w:rPr>
          <w:sz w:val="24"/>
          <w:szCs w:val="24"/>
          <w:lang w:eastAsia="ru-RU"/>
        </w:rPr>
      </w:pPr>
      <w:proofErr w:type="gramStart"/>
      <w:r w:rsidRPr="00EF5B84">
        <w:rPr>
          <w:sz w:val="24"/>
          <w:szCs w:val="24"/>
          <w:lang w:eastAsia="ru-RU"/>
        </w:rPr>
        <w:t xml:space="preserve">Sутв1 - стоимость услуг по погребению, предоставляемых согласно гарантированному перечню услуг по погребению, в соответствии со </w:t>
      </w:r>
      <w:hyperlink r:id="rId23" w:history="1">
        <w:r w:rsidRPr="00EF5B84">
          <w:rPr>
            <w:sz w:val="24"/>
            <w:szCs w:val="24"/>
            <w:lang w:eastAsia="ru-RU"/>
          </w:rPr>
          <w:t>статьей 9</w:t>
        </w:r>
      </w:hyperlink>
      <w:r w:rsidRPr="00EF5B84">
        <w:rPr>
          <w:sz w:val="24"/>
          <w:szCs w:val="24"/>
          <w:lang w:eastAsia="ru-RU"/>
        </w:rPr>
        <w:t xml:space="preserve"> Федерального закона от 12.01.1996 № 8-ФЗ «О погребении и похоронном деле», определенная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roofErr w:type="gramEnd"/>
    </w:p>
    <w:p w:rsidR="00EE3AFE" w:rsidRPr="00EF5B84" w:rsidRDefault="00EE3AFE" w:rsidP="00EE3AFE">
      <w:pPr>
        <w:suppressAutoHyphens w:val="0"/>
        <w:autoSpaceDN w:val="0"/>
        <w:ind w:left="0" w:firstLine="0"/>
        <w:jc w:val="both"/>
        <w:rPr>
          <w:sz w:val="24"/>
          <w:szCs w:val="24"/>
          <w:lang w:eastAsia="ru-RU"/>
        </w:rPr>
      </w:pPr>
      <w:r w:rsidRPr="00EF5B84">
        <w:rPr>
          <w:sz w:val="24"/>
          <w:szCs w:val="24"/>
          <w:lang w:eastAsia="ru-RU"/>
        </w:rPr>
        <w:t xml:space="preserve">Kзах2 - количество </w:t>
      </w:r>
      <w:proofErr w:type="gramStart"/>
      <w:r w:rsidRPr="00EF5B84">
        <w:rPr>
          <w:sz w:val="24"/>
          <w:szCs w:val="24"/>
          <w:lang w:eastAsia="ru-RU"/>
        </w:rPr>
        <w:t>умерших</w:t>
      </w:r>
      <w:proofErr w:type="gramEnd"/>
      <w:r w:rsidRPr="00EF5B84">
        <w:rPr>
          <w:sz w:val="24"/>
          <w:szCs w:val="24"/>
          <w:lang w:eastAsia="ru-RU"/>
        </w:rPr>
        <w:t xml:space="preserve"> погребенных на безвозмездной основе в соответствии со </w:t>
      </w:r>
      <w:hyperlink r:id="rId24" w:history="1">
        <w:r w:rsidRPr="00EF5B84">
          <w:rPr>
            <w:sz w:val="24"/>
            <w:szCs w:val="24"/>
            <w:lang w:eastAsia="ru-RU"/>
          </w:rPr>
          <w:t>статьей 12</w:t>
        </w:r>
      </w:hyperlink>
      <w:r w:rsidRPr="00EF5B84">
        <w:rPr>
          <w:sz w:val="24"/>
          <w:szCs w:val="24"/>
          <w:lang w:eastAsia="ru-RU"/>
        </w:rPr>
        <w:t xml:space="preserve"> Федерального закона от 12.01.1996 № 8-ФЗ «О погребении и похоронном деле»;</w:t>
      </w:r>
    </w:p>
    <w:p w:rsidR="00EE3AFE" w:rsidRPr="00EF5B84" w:rsidRDefault="00EE3AFE" w:rsidP="00EE3AFE">
      <w:pPr>
        <w:suppressAutoHyphens w:val="0"/>
        <w:autoSpaceDN w:val="0"/>
        <w:ind w:left="0" w:firstLine="0"/>
        <w:jc w:val="both"/>
        <w:rPr>
          <w:sz w:val="24"/>
          <w:szCs w:val="24"/>
          <w:lang w:eastAsia="ru-RU"/>
        </w:rPr>
      </w:pPr>
      <w:r w:rsidRPr="00EF5B84">
        <w:rPr>
          <w:sz w:val="24"/>
          <w:szCs w:val="24"/>
          <w:lang w:eastAsia="ru-RU"/>
        </w:rPr>
        <w:t>Sпол2 - экономически обоснованная стоимость услуг по погребению, при погребении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погребения, установленная органами местного самоуправления;</w:t>
      </w:r>
    </w:p>
    <w:p w:rsidR="00EE3AFE" w:rsidRPr="00EF5B84" w:rsidRDefault="00EE3AFE" w:rsidP="00EE3AFE">
      <w:pPr>
        <w:suppressAutoHyphens w:val="0"/>
        <w:autoSpaceDN w:val="0"/>
        <w:ind w:left="0" w:firstLine="0"/>
        <w:jc w:val="both"/>
        <w:rPr>
          <w:sz w:val="24"/>
          <w:szCs w:val="24"/>
          <w:lang w:eastAsia="ru-RU"/>
        </w:rPr>
      </w:pPr>
      <w:proofErr w:type="gramStart"/>
      <w:r w:rsidRPr="00EF5B84">
        <w:rPr>
          <w:sz w:val="24"/>
          <w:szCs w:val="24"/>
          <w:lang w:eastAsia="ru-RU"/>
        </w:rPr>
        <w:t xml:space="preserve">Sутв2 - стоимость услуг по погребению, предоставляемых согласно гарантированному перечню услуг по погребению, в соответствии со </w:t>
      </w:r>
      <w:hyperlink r:id="rId25" w:history="1">
        <w:r w:rsidRPr="00EF5B84">
          <w:rPr>
            <w:sz w:val="24"/>
            <w:szCs w:val="24"/>
            <w:lang w:eastAsia="ru-RU"/>
          </w:rPr>
          <w:t>статьей 12</w:t>
        </w:r>
      </w:hyperlink>
      <w:r w:rsidRPr="00EF5B84">
        <w:rPr>
          <w:sz w:val="24"/>
          <w:szCs w:val="24"/>
          <w:lang w:eastAsia="ru-RU"/>
        </w:rPr>
        <w:t xml:space="preserve"> Федерального закона от 12.01.1996 № 8-ФЗ «О погребении и похоронном деле», определенная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roofErr w:type="gramEnd"/>
    </w:p>
    <w:p w:rsidR="00EE3AFE" w:rsidRPr="00EA1787" w:rsidRDefault="00EE3AFE" w:rsidP="00EE3AFE">
      <w:pPr>
        <w:suppressAutoHyphens w:val="0"/>
        <w:autoSpaceDN w:val="0"/>
        <w:ind w:left="0" w:firstLine="0"/>
        <w:jc w:val="both"/>
        <w:rPr>
          <w:sz w:val="28"/>
          <w:szCs w:val="28"/>
          <w:lang w:eastAsia="ru-RU"/>
        </w:rPr>
      </w:pPr>
    </w:p>
    <w:p w:rsidR="00EE3AFE" w:rsidRPr="00EF5B84" w:rsidRDefault="00EE3AFE" w:rsidP="00EE3AFE">
      <w:pPr>
        <w:suppressAutoHyphens w:val="0"/>
        <w:autoSpaceDN w:val="0"/>
        <w:ind w:left="0" w:firstLine="0"/>
        <w:jc w:val="center"/>
        <w:outlineLvl w:val="1"/>
        <w:rPr>
          <w:b/>
          <w:sz w:val="24"/>
          <w:szCs w:val="24"/>
          <w:lang w:eastAsia="ru-RU"/>
        </w:rPr>
      </w:pPr>
      <w:r w:rsidRPr="00EF5B84">
        <w:rPr>
          <w:b/>
          <w:sz w:val="24"/>
          <w:szCs w:val="24"/>
          <w:lang w:eastAsia="ru-RU"/>
        </w:rPr>
        <w:t>3. Требования к отчетности</w:t>
      </w:r>
    </w:p>
    <w:p w:rsidR="00EE3AFE" w:rsidRPr="00EF5B84" w:rsidRDefault="00EE3AFE" w:rsidP="00EE3AFE">
      <w:pPr>
        <w:suppressAutoHyphens w:val="0"/>
        <w:autoSpaceDN w:val="0"/>
        <w:ind w:left="0" w:firstLine="0"/>
        <w:jc w:val="center"/>
        <w:rPr>
          <w:sz w:val="24"/>
          <w:szCs w:val="24"/>
          <w:lang w:eastAsia="ru-RU"/>
        </w:rPr>
      </w:pP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3.1. В целях проведения уполномоченным органом анализа эффективности использования субсидий получатель субсидии представляет в уполномоченный орган:</w:t>
      </w:r>
    </w:p>
    <w:p w:rsidR="00EE3AFE" w:rsidRPr="00EF5B84" w:rsidRDefault="00EE3AFE" w:rsidP="00EE3AFE">
      <w:pPr>
        <w:suppressAutoHyphens w:val="0"/>
        <w:autoSpaceDN w:val="0"/>
        <w:ind w:left="0" w:firstLine="720"/>
        <w:jc w:val="both"/>
        <w:rPr>
          <w:sz w:val="24"/>
          <w:szCs w:val="24"/>
          <w:lang w:eastAsia="ru-RU"/>
        </w:rPr>
      </w:pPr>
      <w:proofErr w:type="gramStart"/>
      <w:r w:rsidRPr="00EF5B84">
        <w:rPr>
          <w:sz w:val="24"/>
          <w:szCs w:val="24"/>
          <w:lang w:eastAsia="ru-RU"/>
        </w:rPr>
        <w:t xml:space="preserve">3.1.1. ежеквартально, в срок до 20-го числа месяца, следующего за отчетным кварталом, </w:t>
      </w:r>
      <w:hyperlink w:anchor="P904" w:history="1">
        <w:r w:rsidRPr="00EF5B84">
          <w:rPr>
            <w:sz w:val="24"/>
            <w:szCs w:val="24"/>
            <w:lang w:eastAsia="ru-RU"/>
          </w:rPr>
          <w:t>информацию</w:t>
        </w:r>
      </w:hyperlink>
      <w:r w:rsidRPr="00EF5B84">
        <w:rPr>
          <w:sz w:val="24"/>
          <w:szCs w:val="24"/>
          <w:lang w:eastAsia="ru-RU"/>
        </w:rPr>
        <w:t xml:space="preserve"> о фактических затратах, отнесенных на себестоимость услуги (по </w:t>
      </w:r>
      <w:r w:rsidRPr="00EF5B84">
        <w:rPr>
          <w:sz w:val="24"/>
          <w:szCs w:val="24"/>
          <w:lang w:eastAsia="ru-RU"/>
        </w:rPr>
        <w:lastRenderedPageBreak/>
        <w:t xml:space="preserve">услугам), предусмотренных при расчете экономически обоснованной стоимости услуг по погребению, согласованной органами местного самоуправления, за отчетный период и нарастающим итогом, по форме согласно приложению </w:t>
      </w:r>
      <w:r>
        <w:rPr>
          <w:sz w:val="24"/>
          <w:szCs w:val="24"/>
          <w:lang w:eastAsia="ru-RU"/>
        </w:rPr>
        <w:t>№</w:t>
      </w:r>
      <w:r w:rsidRPr="00EF5B84">
        <w:rPr>
          <w:sz w:val="24"/>
          <w:szCs w:val="24"/>
          <w:lang w:eastAsia="ru-RU"/>
        </w:rPr>
        <w:t xml:space="preserve"> 7 к настоящему Порядку с приложением документов, подтверждающих фактические затраты.</w:t>
      </w:r>
      <w:proofErr w:type="gramEnd"/>
    </w:p>
    <w:p w:rsidR="00EE3AFE" w:rsidRPr="00EF5B84" w:rsidRDefault="00EE3AFE" w:rsidP="00EE3AFE">
      <w:pPr>
        <w:suppressAutoHyphens w:val="0"/>
        <w:autoSpaceDN w:val="0"/>
        <w:ind w:left="0" w:firstLine="720"/>
        <w:jc w:val="both"/>
        <w:rPr>
          <w:sz w:val="24"/>
          <w:szCs w:val="24"/>
          <w:lang w:eastAsia="ru-RU"/>
        </w:rPr>
      </w:pPr>
      <w:proofErr w:type="gramStart"/>
      <w:r w:rsidRPr="00EF5B84">
        <w:rPr>
          <w:sz w:val="24"/>
          <w:szCs w:val="24"/>
          <w:lang w:eastAsia="ru-RU"/>
        </w:rPr>
        <w:t>В случае если по итогам предоставленной информации, сумма субсидии, перечисленная получателю субсидии, превышает сумму субсидии по фактическим затратам, отнесенным на себестоимость услуги (по услугам), предусмотренным при расчете экономически обоснованной стоимости услуг по погребению, то сумма перефинансирования подлежит возврату в бюджет поселения в течение 10-ти банковских дней со дня получения уведомления о возврате.</w:t>
      </w:r>
      <w:proofErr w:type="gramEnd"/>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3.1.2. Ежеквартально, не позднее 30-го числа месяца, следующего за отчетным кварталом:</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бухгалтерскую (финансовую) отчетность, предусмотренную законодательством Российской Федерации;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пояснительную записку к бухгалтерскому балансу, в том числе бухгалтерской (финансовой) отчетности за отчетный период;</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пояснительную записку к исполнению сметы за отчетный период.</w:t>
      </w:r>
    </w:p>
    <w:p w:rsidR="00EE3AFE" w:rsidRPr="00EF5B84" w:rsidRDefault="00EE3AFE" w:rsidP="00EE3AFE">
      <w:pPr>
        <w:suppressAutoHyphens w:val="0"/>
        <w:autoSpaceDN w:val="0"/>
        <w:ind w:left="0" w:firstLine="0"/>
        <w:jc w:val="both"/>
        <w:rPr>
          <w:sz w:val="24"/>
          <w:szCs w:val="24"/>
          <w:lang w:eastAsia="ru-RU"/>
        </w:rPr>
      </w:pPr>
      <w:r w:rsidRPr="00EF5B84">
        <w:rPr>
          <w:sz w:val="24"/>
          <w:szCs w:val="24"/>
          <w:lang w:eastAsia="ru-RU"/>
        </w:rPr>
        <w:t xml:space="preserve">Годовая бухгалтерская отчетность получателем субсидии представляется в срок до 01 апреля года, следующего </w:t>
      </w:r>
      <w:proofErr w:type="gramStart"/>
      <w:r w:rsidRPr="00EF5B84">
        <w:rPr>
          <w:sz w:val="24"/>
          <w:szCs w:val="24"/>
          <w:lang w:eastAsia="ru-RU"/>
        </w:rPr>
        <w:t>за</w:t>
      </w:r>
      <w:proofErr w:type="gramEnd"/>
      <w:r w:rsidRPr="00EF5B84">
        <w:rPr>
          <w:sz w:val="24"/>
          <w:szCs w:val="24"/>
          <w:lang w:eastAsia="ru-RU"/>
        </w:rPr>
        <w:t xml:space="preserve"> отчетным.</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3.2. Отдел ЖКХ, муниципального имущества, жилищной политики и землепользования представляет в адрес отдела финансов, экономики, бухучета отчетность:</w:t>
      </w:r>
    </w:p>
    <w:p w:rsidR="00EE3AFE" w:rsidRPr="00EF5B84" w:rsidRDefault="00EE3AFE" w:rsidP="00EE3AFE">
      <w:pPr>
        <w:suppressAutoHyphens w:val="0"/>
        <w:autoSpaceDN w:val="0"/>
        <w:ind w:left="0" w:firstLine="720"/>
        <w:jc w:val="both"/>
        <w:rPr>
          <w:sz w:val="24"/>
          <w:szCs w:val="24"/>
          <w:lang w:eastAsia="ru-RU"/>
        </w:rPr>
      </w:pPr>
      <w:proofErr w:type="gramStart"/>
      <w:r w:rsidRPr="00EF5B84">
        <w:rPr>
          <w:sz w:val="24"/>
          <w:szCs w:val="24"/>
          <w:lang w:eastAsia="ru-RU"/>
        </w:rPr>
        <w:t>- ежемесячно, в срок до 8-го числа месяца, следующего за отчетным, информацию об освоении средств бюджета поселения на возмещение недополученных доходов в связи с оказанием услуг по погребению;</w:t>
      </w:r>
      <w:proofErr w:type="gramEnd"/>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ежеквартально, в срок до 10-го числа месяца, следующего за отчетным кварталом, пояснительную записку об освоении средств бюджета поселения на возмещение недополученных доходов в связи с оказанием услуг по погребению.</w:t>
      </w:r>
    </w:p>
    <w:p w:rsidR="00EE3AFE" w:rsidRPr="00EF5B84" w:rsidRDefault="00EE3AFE" w:rsidP="00EE3AFE">
      <w:pPr>
        <w:suppressAutoHyphens w:val="0"/>
        <w:autoSpaceDN w:val="0"/>
        <w:ind w:left="0" w:firstLine="0"/>
        <w:jc w:val="both"/>
        <w:rPr>
          <w:sz w:val="24"/>
          <w:szCs w:val="24"/>
          <w:lang w:eastAsia="ru-RU"/>
        </w:rPr>
      </w:pPr>
    </w:p>
    <w:p w:rsidR="00EE3AFE" w:rsidRPr="00EF5B84" w:rsidRDefault="00EE3AFE" w:rsidP="00EE3AFE">
      <w:pPr>
        <w:suppressAutoHyphens w:val="0"/>
        <w:autoSpaceDN w:val="0"/>
        <w:ind w:left="0" w:firstLine="0"/>
        <w:jc w:val="center"/>
        <w:outlineLvl w:val="1"/>
        <w:rPr>
          <w:b/>
          <w:sz w:val="24"/>
          <w:szCs w:val="24"/>
          <w:lang w:eastAsia="ru-RU"/>
        </w:rPr>
      </w:pPr>
      <w:r w:rsidRPr="00EF5B84">
        <w:rPr>
          <w:b/>
          <w:sz w:val="24"/>
          <w:szCs w:val="24"/>
          <w:lang w:eastAsia="ru-RU"/>
        </w:rPr>
        <w:t xml:space="preserve">4. Требования об осуществлении </w:t>
      </w:r>
      <w:proofErr w:type="gramStart"/>
      <w:r w:rsidRPr="00EF5B84">
        <w:rPr>
          <w:b/>
          <w:sz w:val="24"/>
          <w:szCs w:val="24"/>
          <w:lang w:eastAsia="ru-RU"/>
        </w:rPr>
        <w:t>контроля за</w:t>
      </w:r>
      <w:proofErr w:type="gramEnd"/>
      <w:r w:rsidRPr="00EF5B84">
        <w:rPr>
          <w:b/>
          <w:sz w:val="24"/>
          <w:szCs w:val="24"/>
          <w:lang w:eastAsia="ru-RU"/>
        </w:rPr>
        <w:t xml:space="preserve"> соблюдением</w:t>
      </w:r>
    </w:p>
    <w:p w:rsidR="00EE3AFE" w:rsidRPr="00EF5B84" w:rsidRDefault="00EE3AFE" w:rsidP="00EE3AFE">
      <w:pPr>
        <w:suppressAutoHyphens w:val="0"/>
        <w:autoSpaceDN w:val="0"/>
        <w:ind w:left="0" w:firstLine="0"/>
        <w:jc w:val="center"/>
        <w:rPr>
          <w:b/>
          <w:sz w:val="24"/>
          <w:szCs w:val="24"/>
          <w:lang w:eastAsia="ru-RU"/>
        </w:rPr>
      </w:pPr>
      <w:r w:rsidRPr="00EF5B84">
        <w:rPr>
          <w:b/>
          <w:sz w:val="24"/>
          <w:szCs w:val="24"/>
          <w:lang w:eastAsia="ru-RU"/>
        </w:rPr>
        <w:t>условий, целей и порядка предоставления субсидий</w:t>
      </w:r>
    </w:p>
    <w:p w:rsidR="00EE3AFE" w:rsidRPr="00EF5B84" w:rsidRDefault="00EE3AFE" w:rsidP="00EE3AFE">
      <w:pPr>
        <w:suppressAutoHyphens w:val="0"/>
        <w:autoSpaceDN w:val="0"/>
        <w:ind w:left="0" w:firstLine="0"/>
        <w:jc w:val="center"/>
        <w:rPr>
          <w:b/>
          <w:sz w:val="24"/>
          <w:szCs w:val="24"/>
          <w:lang w:eastAsia="ru-RU"/>
        </w:rPr>
      </w:pPr>
      <w:r w:rsidRPr="00EF5B84">
        <w:rPr>
          <w:b/>
          <w:sz w:val="24"/>
          <w:szCs w:val="24"/>
          <w:lang w:eastAsia="ru-RU"/>
        </w:rPr>
        <w:t>и ответственности за их нарушение</w:t>
      </w:r>
    </w:p>
    <w:p w:rsidR="00EE3AFE" w:rsidRPr="00EF5B84" w:rsidRDefault="00EE3AFE" w:rsidP="00EE3AFE">
      <w:pPr>
        <w:suppressAutoHyphens w:val="0"/>
        <w:autoSpaceDN w:val="0"/>
        <w:ind w:left="0" w:firstLine="0"/>
        <w:jc w:val="center"/>
        <w:rPr>
          <w:b/>
          <w:sz w:val="24"/>
          <w:szCs w:val="24"/>
          <w:lang w:eastAsia="ru-RU"/>
        </w:rPr>
      </w:pP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4.1. Проверка соблюдения условий, целей и порядка предоставления субсидии получателем субсидии осуществляется главным распорядителем бюджетных средств – Администрацией поселения.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4.2. Получатель субсидии обязан представлять по требованию уполномоченного органа документацию, указанную в соглашении, допускать уполномоченный орган к проверкам целевого использования субсидии.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4.3. Основаниями приостановления перечисления субсидии являются: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наличие недостоверной и (или) неполной информации в документах, представляемых в уполномоченный орган получателем субсидии в рамках заключенного соглашения;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нарушение получателем субсидии сроков представления информации и отчетности, в том числе несоответствие представленных документов установленным требованиям или непредставление документов;</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выявление нарушений в виде нецелевого использования бюджетных средств, в том числе предыдущих периодов. Перечисление субсидии приостанавливается до момента возврата суммы субсидии, использованной не по целевому назначению.</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Уведомление уполномоченного органа о приостановлении перечисления субсидии направляется получателю субсидии в течение 3 рабочих дней со дня обнаружения нарушений, установленных настоящим пунктом.</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lastRenderedPageBreak/>
        <w:t>Перечисление субсидии возобновляется в течение 3 рабочих дней со дня поступления в уполномоченный орган документов, подтверждающих устранение выявленных нарушений.</w:t>
      </w:r>
    </w:p>
    <w:p w:rsidR="00EE3AFE" w:rsidRPr="00EF5B84" w:rsidRDefault="00EE3AFE" w:rsidP="00EE3AFE">
      <w:pPr>
        <w:suppressAutoHyphens w:val="0"/>
        <w:autoSpaceDN w:val="0"/>
        <w:ind w:left="0" w:firstLine="720"/>
        <w:jc w:val="both"/>
        <w:rPr>
          <w:sz w:val="24"/>
          <w:szCs w:val="24"/>
          <w:lang w:eastAsia="ru-RU"/>
        </w:rPr>
      </w:pPr>
      <w:bookmarkStart w:id="6" w:name="P156"/>
      <w:bookmarkEnd w:id="6"/>
      <w:r w:rsidRPr="00EF5B84">
        <w:rPr>
          <w:sz w:val="24"/>
          <w:szCs w:val="24"/>
          <w:lang w:eastAsia="ru-RU"/>
        </w:rPr>
        <w:t>4.4. Полученная субсидия подлежит возврату получателем субсидии в бюджет поселения в следующих случаях:</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4.4.1. нарушение получателем субсидии обязательств по соглашению о предоставлении субсидии;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4.4.2. нецелевое использование субсидии;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4.4.3. нарушение получателем субсидии условий и (или) порядка ее предоставления;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4.4.4. установление факта предоставления получателем субсидии недостоверных сведений.</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4.5. В случае наступления обстоятельств, указанных в </w:t>
      </w:r>
      <w:hyperlink w:anchor="P156" w:history="1">
        <w:r w:rsidRPr="00EF5B84">
          <w:rPr>
            <w:sz w:val="24"/>
            <w:szCs w:val="24"/>
            <w:lang w:eastAsia="ru-RU"/>
          </w:rPr>
          <w:t>пункте 4.4</w:t>
        </w:r>
      </w:hyperlink>
      <w:r w:rsidRPr="00EF5B84">
        <w:rPr>
          <w:sz w:val="24"/>
          <w:szCs w:val="24"/>
          <w:lang w:eastAsia="ru-RU"/>
        </w:rPr>
        <w:t xml:space="preserve"> настоящего Порядка, уполномоченный орган в течение 3 рабочих дней со дня обнаружения таких обстоятельств направляет получателю субсидии требование о возврате субсидии в бюджет поселения.</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В случае уклонения от возврата субсидии либо нарушения сроков возврата получатель субсидии возвращает всю сумму необоснованно удерживаемых (полученных) средств бюджета муниципального образования </w:t>
      </w:r>
      <w:r>
        <w:rPr>
          <w:sz w:val="24"/>
          <w:szCs w:val="24"/>
          <w:lang w:eastAsia="ru-RU"/>
        </w:rPr>
        <w:t xml:space="preserve">поселок </w:t>
      </w:r>
      <w:proofErr w:type="spellStart"/>
      <w:r>
        <w:rPr>
          <w:sz w:val="24"/>
          <w:szCs w:val="24"/>
          <w:lang w:eastAsia="ru-RU"/>
        </w:rPr>
        <w:t>Ханымей</w:t>
      </w:r>
      <w:proofErr w:type="spellEnd"/>
      <w:r w:rsidRPr="00EF5B84">
        <w:rPr>
          <w:sz w:val="24"/>
          <w:szCs w:val="24"/>
          <w:lang w:eastAsia="ru-RU"/>
        </w:rPr>
        <w:t>, включая пеню, начисленную в размере ключевой ставки Банка России, действующей на день предъявления требований об уплате пени, что является неотъемлемым условием соглашения о предоставлении субсидии.</w:t>
      </w:r>
    </w:p>
    <w:p w:rsidR="00EE3AFE" w:rsidRPr="00EF5B84" w:rsidRDefault="00EE3AFE" w:rsidP="00EE3AFE">
      <w:pPr>
        <w:suppressAutoHyphens w:val="0"/>
        <w:autoSpaceDN w:val="0"/>
        <w:ind w:left="0" w:firstLine="720"/>
        <w:jc w:val="both"/>
        <w:rPr>
          <w:sz w:val="24"/>
          <w:szCs w:val="24"/>
          <w:lang w:eastAsia="ru-RU"/>
        </w:rPr>
      </w:pPr>
      <w:r w:rsidRPr="00EF5B84">
        <w:rPr>
          <w:sz w:val="24"/>
          <w:szCs w:val="24"/>
          <w:lang w:eastAsia="ru-RU"/>
        </w:rPr>
        <w:t xml:space="preserve">4.6. В срок до 01 апреля года, следующего за отчетным, между получателем субсидии и уполномоченным органом проводится сверка расчетов за прошедший финансовый год и подписывается </w:t>
      </w:r>
      <w:hyperlink w:anchor="P650" w:history="1">
        <w:r w:rsidRPr="00EF5B84">
          <w:rPr>
            <w:sz w:val="24"/>
            <w:szCs w:val="24"/>
            <w:lang w:eastAsia="ru-RU"/>
          </w:rPr>
          <w:t>акт</w:t>
        </w:r>
      </w:hyperlink>
      <w:r w:rsidRPr="00EF5B84">
        <w:rPr>
          <w:sz w:val="24"/>
          <w:szCs w:val="24"/>
          <w:lang w:eastAsia="ru-RU"/>
        </w:rPr>
        <w:t xml:space="preserve"> сверки взаимных расчетов по форме согласно приложению </w:t>
      </w:r>
      <w:r>
        <w:rPr>
          <w:sz w:val="24"/>
          <w:szCs w:val="24"/>
          <w:lang w:eastAsia="ru-RU"/>
        </w:rPr>
        <w:t>№</w:t>
      </w:r>
      <w:r w:rsidRPr="00EF5B84">
        <w:rPr>
          <w:sz w:val="24"/>
          <w:szCs w:val="24"/>
          <w:lang w:eastAsia="ru-RU"/>
        </w:rPr>
        <w:t xml:space="preserve"> 5 к настоящему Порядку.</w:t>
      </w:r>
    </w:p>
    <w:p w:rsidR="00D26D85" w:rsidRDefault="00EE3AFE" w:rsidP="00EE3AFE">
      <w:r w:rsidRPr="00EF5B84">
        <w:rPr>
          <w:sz w:val="24"/>
          <w:szCs w:val="24"/>
          <w:lang w:eastAsia="ru-RU"/>
        </w:rPr>
        <w:t>Остатки субсидии, не использованные в отчетном финансовом году, подлежат возврату в текущем финансовом году получателями субсидий в бюджет поселения в течение 10 рабочих дней со дня получения от уполномоченного органа требования о возврате остатков неиспользованной субсидии.</w:t>
      </w:r>
      <w:bookmarkStart w:id="7" w:name="_GoBack"/>
      <w:bookmarkEnd w:id="7"/>
    </w:p>
    <w:sectPr w:rsidR="00D26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E3"/>
    <w:rsid w:val="00D26D85"/>
    <w:rsid w:val="00EE3AFE"/>
    <w:rsid w:val="00FC6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FE"/>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FE"/>
    <w:pPr>
      <w:widowControl w:val="0"/>
      <w:suppressAutoHyphens/>
      <w:autoSpaceDE w:val="0"/>
      <w:spacing w:after="0" w:line="240" w:lineRule="auto"/>
      <w:ind w:left="640" w:hanging="660"/>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A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6F61B3F625DBF8E4BE9C3A352365E8F23EDB9D7420EBCAD7871DBC0SAD2H" TargetMode="External"/><Relationship Id="rId13" Type="http://schemas.openxmlformats.org/officeDocument/2006/relationships/hyperlink" Target="consultantplus://offline/ref=A026F61B3F625DBF8E4BE9C3A352365E8F22EFB9D24E0EBCAD7871DBC0A28865CFEC1341ED8167A6S9D5H" TargetMode="External"/><Relationship Id="rId18" Type="http://schemas.openxmlformats.org/officeDocument/2006/relationships/hyperlink" Target="consultantplus://offline/ref=A026F61B3F625DBF8E4BE9C3A352365E8F22EFB9D24E0EBCAD7871DBC0A28865CFEC1343SEDD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026F61B3F625DBF8E4BE9C3A352365E8F22EFB9D24E0EBCAD7871DBC0A28865CFEC1341ED8167A6S9D5H" TargetMode="External"/><Relationship Id="rId7" Type="http://schemas.openxmlformats.org/officeDocument/2006/relationships/hyperlink" Target="consultantplus://offline/ref=A026F61B3F625DBF8E4BE9C3A352365E8F22ECB9D5480EBCAD7871DBC0A28865CFEC1341ED8263AES9D0H" TargetMode="External"/><Relationship Id="rId12" Type="http://schemas.openxmlformats.org/officeDocument/2006/relationships/hyperlink" Target="consultantplus://offline/ref=A026F61B3F625DBF8E4BE9C3A352365E8F22EFB9D24E0EBCAD7871DBC0A28865CFEC1341ED8167AAS9D4H" TargetMode="External"/><Relationship Id="rId17" Type="http://schemas.openxmlformats.org/officeDocument/2006/relationships/hyperlink" Target="consultantplus://offline/ref=A026F61B3F625DBF8E4BE9C3A352365E8F22EFB9D24E0EBCAD7871DBC0A28865CFEC1341ED8167A6S9D5H" TargetMode="External"/><Relationship Id="rId25" Type="http://schemas.openxmlformats.org/officeDocument/2006/relationships/hyperlink" Target="consultantplus://offline/ref=A026F61B3F625DBF8E4BE9C3A352365E8F22EFB9D24E0EBCAD7871DBC0A28865CFEC1341ED8167A6S9D5H" TargetMode="External"/><Relationship Id="rId2" Type="http://schemas.microsoft.com/office/2007/relationships/stylesWithEffects" Target="stylesWithEffects.xml"/><Relationship Id="rId16" Type="http://schemas.openxmlformats.org/officeDocument/2006/relationships/hyperlink" Target="consultantplus://offline/ref=A026F61B3F625DBF8E4BE9C3A352365E8F22EFB9D24E0EBCAD7871DBC0A28865CFEC1341ED8167AAS9D4H" TargetMode="External"/><Relationship Id="rId20" Type="http://schemas.openxmlformats.org/officeDocument/2006/relationships/hyperlink" Target="consultantplus://offline/ref=A026F61B3F625DBF8E4BE9C3A352365E8F22EFB9D24E0EBCAD7871DBC0A28865CFEC1341ED8167AAS9D4H" TargetMode="External"/><Relationship Id="rId1" Type="http://schemas.openxmlformats.org/officeDocument/2006/relationships/styles" Target="styles.xml"/><Relationship Id="rId6" Type="http://schemas.openxmlformats.org/officeDocument/2006/relationships/hyperlink" Target="consultantplus://offline/ref=A026F61B3F625DBF8E4BE9C3A352365E8F22EFB9D24E0EBCAD7871DBC0A28865CFEC1341ED8167A6S9D5H" TargetMode="External"/><Relationship Id="rId11" Type="http://schemas.openxmlformats.org/officeDocument/2006/relationships/hyperlink" Target="consultantplus://offline/ref=A026F61B3F625DBF8E4BE9C3A352365E8F22EFB9D24E0EBCAD7871DBC0A28865CFEC1341ED8167A6S9D5H" TargetMode="External"/><Relationship Id="rId24" Type="http://schemas.openxmlformats.org/officeDocument/2006/relationships/hyperlink" Target="consultantplus://offline/ref=A026F61B3F625DBF8E4BE9C3A352365E8F22EFB9D24E0EBCAD7871DBC0A28865CFEC1341ED8167A6S9D5H" TargetMode="External"/><Relationship Id="rId5" Type="http://schemas.openxmlformats.org/officeDocument/2006/relationships/hyperlink" Target="consultantplus://offline/ref=A026F61B3F625DBF8E4BE9C3A352365E8F22EFB9D24E0EBCAD7871DBC0A28865CFEC1341ED8167AAS9D4H" TargetMode="External"/><Relationship Id="rId15" Type="http://schemas.openxmlformats.org/officeDocument/2006/relationships/hyperlink" Target="consultantplus://offline/ref=A026F61B3F625DBF8E4BE9C3A352365E8F22EFB9D24E0EBCAD7871DBC0A28865CFEC1341ED8167A6S9D5H" TargetMode="External"/><Relationship Id="rId23" Type="http://schemas.openxmlformats.org/officeDocument/2006/relationships/hyperlink" Target="consultantplus://offline/ref=A026F61B3F625DBF8E4BE9C3A352365E8F22EFB9D24E0EBCAD7871DBC0A28865CFEC1341ED8167AAS9D4H" TargetMode="External"/><Relationship Id="rId10" Type="http://schemas.openxmlformats.org/officeDocument/2006/relationships/hyperlink" Target="consultantplus://offline/ref=A026F61B3F625DBF8E4BE9C3A352365E8F22EFB9D24E0EBCAD7871DBC0A28865CFEC1341ED8167AAS9D4H" TargetMode="External"/><Relationship Id="rId19" Type="http://schemas.openxmlformats.org/officeDocument/2006/relationships/hyperlink" Target="consultantplus://offline/ref=A026F61B3F625DBF8E4BE9D5A03E61538B29B3B4D64300EBF8272A8697AB8232S8D8H" TargetMode="External"/><Relationship Id="rId4" Type="http://schemas.openxmlformats.org/officeDocument/2006/relationships/webSettings" Target="webSettings.xml"/><Relationship Id="rId9" Type="http://schemas.openxmlformats.org/officeDocument/2006/relationships/hyperlink" Target="consultantplus://offline/ref=A026F61B3F625DBF8E4BE9C3A352365E8F22EFB9D24E0EBCAD7871DBC0SAD2H" TargetMode="External"/><Relationship Id="rId14" Type="http://schemas.openxmlformats.org/officeDocument/2006/relationships/hyperlink" Target="consultantplus://offline/ref=A026F61B3F625DBF8E4BE9C3A352365E8F22EFB9D24E0EBCAD7871DBC0A28865CFEC1341ED8167AAS9D4H" TargetMode="External"/><Relationship Id="rId22" Type="http://schemas.openxmlformats.org/officeDocument/2006/relationships/hyperlink" Target="consultantplus://offline/ref=A026F61B3F625DBF8E4BE9C3A352365E8F22EFB9D24E0EBCAD7871DBC0A28865CFEC1341ED8167AAS9D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4132</Words>
  <Characters>23557</Characters>
  <Application>Microsoft Office Word</Application>
  <DocSecurity>0</DocSecurity>
  <Lines>196</Lines>
  <Paragraphs>55</Paragraphs>
  <ScaleCrop>false</ScaleCrop>
  <Company/>
  <LinksUpToDate>false</LinksUpToDate>
  <CharactersWithSpaces>27634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2017-04-25T04:42:00Z</dcterms:created>
  <dcterms:modified xsi:type="dcterms:W3CDTF">2017-04-25T04:42:00Z</dcterms:modified>
</cp:coreProperties>
</file>