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98" w:rsidRPr="00466A53" w:rsidRDefault="001B2A98" w:rsidP="001B2A98">
      <w:pPr>
        <w:ind w:left="5103"/>
        <w:rPr>
          <w:bCs/>
          <w:sz w:val="24"/>
          <w:szCs w:val="24"/>
        </w:rPr>
      </w:pPr>
      <w:r w:rsidRPr="00466A53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:</w:t>
      </w:r>
      <w:r w:rsidRPr="00466A53">
        <w:rPr>
          <w:bCs/>
          <w:sz w:val="24"/>
          <w:szCs w:val="24"/>
        </w:rPr>
        <w:t xml:space="preserve"> </w:t>
      </w:r>
    </w:p>
    <w:p w:rsidR="001B2A98" w:rsidRPr="00466A53" w:rsidRDefault="001B2A98" w:rsidP="001B2A98">
      <w:pPr>
        <w:pStyle w:val="ConsPlusTitle"/>
        <w:ind w:left="5103"/>
        <w:rPr>
          <w:b w:val="0"/>
          <w:bCs w:val="0"/>
        </w:rPr>
      </w:pPr>
      <w:r w:rsidRPr="00466A53">
        <w:rPr>
          <w:b w:val="0"/>
          <w:bCs w:val="0"/>
        </w:rPr>
        <w:t xml:space="preserve">постановлением </w:t>
      </w:r>
      <w:r>
        <w:rPr>
          <w:b w:val="0"/>
          <w:bCs w:val="0"/>
        </w:rPr>
        <w:t>Главы Администрации муниципального образования п. Ханымей</w:t>
      </w:r>
      <w:r w:rsidRPr="00466A53">
        <w:rPr>
          <w:b w:val="0"/>
          <w:bCs w:val="0"/>
        </w:rPr>
        <w:t xml:space="preserve"> </w:t>
      </w:r>
    </w:p>
    <w:p w:rsidR="001B2A98" w:rsidRPr="009E56AF" w:rsidRDefault="001B2A98" w:rsidP="001B2A98">
      <w:pPr>
        <w:pStyle w:val="ConsPlusTitle"/>
        <w:ind w:left="5103"/>
        <w:rPr>
          <w:b w:val="0"/>
          <w:bCs w:val="0"/>
        </w:rPr>
      </w:pPr>
      <w:r w:rsidRPr="009E56AF">
        <w:rPr>
          <w:b w:val="0"/>
          <w:bCs w:val="0"/>
        </w:rPr>
        <w:t xml:space="preserve">от </w:t>
      </w:r>
      <w:r>
        <w:rPr>
          <w:b w:val="0"/>
          <w:bCs w:val="0"/>
        </w:rPr>
        <w:t>25 мая</w:t>
      </w:r>
      <w:r w:rsidRPr="009E56AF">
        <w:rPr>
          <w:b w:val="0"/>
          <w:bCs w:val="0"/>
        </w:rPr>
        <w:t xml:space="preserve"> 201</w:t>
      </w:r>
      <w:r>
        <w:rPr>
          <w:b w:val="0"/>
          <w:bCs w:val="0"/>
        </w:rPr>
        <w:t>6</w:t>
      </w:r>
      <w:r w:rsidRPr="009E56AF">
        <w:rPr>
          <w:b w:val="0"/>
          <w:bCs w:val="0"/>
        </w:rPr>
        <w:t xml:space="preserve"> г. № </w:t>
      </w:r>
      <w:r>
        <w:rPr>
          <w:b w:val="0"/>
          <w:bCs w:val="0"/>
        </w:rPr>
        <w:t>107</w:t>
      </w:r>
    </w:p>
    <w:p w:rsidR="001B2A98" w:rsidRDefault="001B2A98" w:rsidP="001B2A98">
      <w:pPr>
        <w:jc w:val="center"/>
        <w:rPr>
          <w:b/>
          <w:sz w:val="24"/>
          <w:szCs w:val="24"/>
        </w:rPr>
      </w:pPr>
    </w:p>
    <w:p w:rsidR="001B2A98" w:rsidRDefault="001B2A98" w:rsidP="001B2A98">
      <w:pPr>
        <w:jc w:val="center"/>
        <w:rPr>
          <w:b/>
          <w:sz w:val="24"/>
          <w:szCs w:val="24"/>
        </w:rPr>
      </w:pPr>
    </w:p>
    <w:p w:rsidR="001B2A98" w:rsidRDefault="001B2A98" w:rsidP="001B2A98">
      <w:pPr>
        <w:jc w:val="center"/>
        <w:rPr>
          <w:b/>
          <w:sz w:val="24"/>
          <w:szCs w:val="24"/>
        </w:rPr>
      </w:pPr>
    </w:p>
    <w:p w:rsidR="001B2A98" w:rsidRDefault="001B2A98" w:rsidP="001B2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схема</w:t>
      </w:r>
    </w:p>
    <w:p w:rsidR="001B2A98" w:rsidRDefault="001B2A98" w:rsidP="001B2A98">
      <w:pPr>
        <w:jc w:val="center"/>
        <w:rPr>
          <w:b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  <w:r w:rsidRPr="006D5421">
        <w:rPr>
          <w:b/>
          <w:sz w:val="24"/>
          <w:szCs w:val="24"/>
        </w:rPr>
        <w:t>«Консультационное и информационно-методическое обеспечение в сфере предпринимательской деятельности»</w:t>
      </w:r>
      <w:r>
        <w:rPr>
          <w:b/>
          <w:sz w:val="24"/>
          <w:szCs w:val="24"/>
        </w:rPr>
        <w:t xml:space="preserve"> </w:t>
      </w:r>
      <w:r w:rsidRPr="008E31BF">
        <w:rPr>
          <w:b/>
          <w:sz w:val="24"/>
          <w:szCs w:val="24"/>
        </w:rPr>
        <w:t>в многофункциональном центре предоставления государственных и муниципальных услуг</w:t>
      </w:r>
    </w:p>
    <w:p w:rsidR="001B2A98" w:rsidRPr="00856713" w:rsidRDefault="001B2A98" w:rsidP="001B2A98">
      <w:pPr>
        <w:jc w:val="center"/>
        <w:rPr>
          <w:sz w:val="24"/>
          <w:szCs w:val="24"/>
        </w:rPr>
      </w:pPr>
    </w:p>
    <w:p w:rsidR="001B2A98" w:rsidRPr="00856713" w:rsidRDefault="001B2A98" w:rsidP="001B2A9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1B2A98" w:rsidRPr="00856713" w:rsidRDefault="001B2A98" w:rsidP="001B2A9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77"/>
        <w:gridCol w:w="4689"/>
      </w:tblGrid>
      <w:tr w:rsidR="001B2A98" w:rsidRPr="00856713" w:rsidTr="003A60F4">
        <w:tc>
          <w:tcPr>
            <w:tcW w:w="540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377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Параметр</w:t>
            </w:r>
          </w:p>
        </w:tc>
        <w:tc>
          <w:tcPr>
            <w:tcW w:w="4689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Значение параметра</w:t>
            </w:r>
          </w:p>
        </w:tc>
      </w:tr>
      <w:tr w:rsidR="001B2A98" w:rsidRPr="00856713" w:rsidTr="003A60F4">
        <w:tc>
          <w:tcPr>
            <w:tcW w:w="540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</w:tcPr>
          <w:p w:rsidR="001B2A98" w:rsidRPr="00856713" w:rsidRDefault="001B2A98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органа, предоставляющего </w:t>
            </w:r>
            <w:r>
              <w:rPr>
                <w:sz w:val="24"/>
                <w:szCs w:val="24"/>
              </w:rPr>
              <w:t xml:space="preserve">муниципальную </w:t>
            </w:r>
            <w:r w:rsidRPr="00856713">
              <w:rPr>
                <w:sz w:val="24"/>
                <w:szCs w:val="24"/>
              </w:rPr>
              <w:t>услугу</w:t>
            </w:r>
          </w:p>
        </w:tc>
        <w:tc>
          <w:tcPr>
            <w:tcW w:w="4689" w:type="dxa"/>
          </w:tcPr>
          <w:p w:rsidR="001B2A98" w:rsidRPr="00905A7B" w:rsidRDefault="001B2A98" w:rsidP="003A60F4">
            <w:pPr>
              <w:rPr>
                <w:color w:val="000000"/>
                <w:sz w:val="24"/>
                <w:szCs w:val="24"/>
              </w:rPr>
            </w:pPr>
            <w:r w:rsidRPr="006C650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 w:rsidRPr="006C6504">
              <w:rPr>
                <w:sz w:val="24"/>
                <w:szCs w:val="24"/>
              </w:rPr>
              <w:t xml:space="preserve"> муниципального образования поселок Ханымей</w:t>
            </w:r>
            <w:r w:rsidRPr="008567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Государственное учреждение Ямало-Ненецкого автономного округа "Многофункциональный центр предоставления государственных и муниципальных услуг"</w:t>
            </w:r>
            <w:r w:rsidRPr="00856713">
              <w:rPr>
                <w:sz w:val="24"/>
                <w:szCs w:val="24"/>
              </w:rPr>
              <w:t xml:space="preserve"> (далее</w:t>
            </w:r>
            <w:r>
              <w:rPr>
                <w:sz w:val="24"/>
                <w:szCs w:val="24"/>
              </w:rPr>
              <w:t xml:space="preserve"> -</w:t>
            </w:r>
            <w:r w:rsidRPr="00856713">
              <w:rPr>
                <w:sz w:val="24"/>
                <w:szCs w:val="24"/>
              </w:rPr>
              <w:t xml:space="preserve"> МФЦ)</w:t>
            </w:r>
          </w:p>
        </w:tc>
      </w:tr>
      <w:tr w:rsidR="001B2A98" w:rsidRPr="00856713" w:rsidTr="003A60F4">
        <w:tc>
          <w:tcPr>
            <w:tcW w:w="540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1B2A98" w:rsidRPr="00856713" w:rsidRDefault="001B2A98" w:rsidP="003A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689" w:type="dxa"/>
          </w:tcPr>
          <w:p w:rsidR="001B2A98" w:rsidRPr="006C6504" w:rsidRDefault="001B2A98" w:rsidP="003A60F4">
            <w:pPr>
              <w:rPr>
                <w:sz w:val="24"/>
                <w:szCs w:val="24"/>
              </w:rPr>
            </w:pPr>
            <w:r w:rsidRPr="00BD3B09">
              <w:rPr>
                <w:sz w:val="24"/>
                <w:szCs w:val="24"/>
              </w:rPr>
              <w:t>8900000000160769891</w:t>
            </w:r>
          </w:p>
        </w:tc>
      </w:tr>
      <w:tr w:rsidR="001B2A98" w:rsidRPr="00856713" w:rsidTr="003A60F4">
        <w:tc>
          <w:tcPr>
            <w:tcW w:w="540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1B2A98" w:rsidRPr="00856713" w:rsidRDefault="001B2A98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689" w:type="dxa"/>
          </w:tcPr>
          <w:p w:rsidR="001B2A98" w:rsidRPr="006D5421" w:rsidRDefault="001B2A98" w:rsidP="003A60F4">
            <w:pPr>
              <w:jc w:val="both"/>
              <w:rPr>
                <w:sz w:val="24"/>
                <w:szCs w:val="24"/>
              </w:rPr>
            </w:pPr>
            <w:r w:rsidRPr="006D5421">
              <w:rPr>
                <w:sz w:val="24"/>
                <w:szCs w:val="24"/>
              </w:rPr>
              <w:t>«Консультационное и информационно-методическое обеспечение в сфере предпринимательской деятельности»</w:t>
            </w:r>
          </w:p>
        </w:tc>
      </w:tr>
      <w:tr w:rsidR="001B2A98" w:rsidRPr="00856713" w:rsidTr="003A60F4">
        <w:tc>
          <w:tcPr>
            <w:tcW w:w="540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77" w:type="dxa"/>
          </w:tcPr>
          <w:p w:rsidR="001B2A98" w:rsidRPr="00856713" w:rsidRDefault="001B2A98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689" w:type="dxa"/>
          </w:tcPr>
          <w:p w:rsidR="001B2A98" w:rsidRPr="006D5421" w:rsidRDefault="001B2A98" w:rsidP="003A60F4">
            <w:pPr>
              <w:rPr>
                <w:sz w:val="24"/>
                <w:szCs w:val="24"/>
              </w:rPr>
            </w:pPr>
            <w:r w:rsidRPr="006D5421">
              <w:rPr>
                <w:sz w:val="24"/>
                <w:szCs w:val="24"/>
              </w:rPr>
              <w:t>«Консультационное и информационно-методическое обеспечение в сфере предпринимательской деятельности»</w:t>
            </w:r>
          </w:p>
        </w:tc>
      </w:tr>
      <w:tr w:rsidR="001B2A98" w:rsidRPr="00856713" w:rsidTr="003A60F4">
        <w:trPr>
          <w:trHeight w:val="2805"/>
        </w:trPr>
        <w:tc>
          <w:tcPr>
            <w:tcW w:w="540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5.</w:t>
            </w:r>
          </w:p>
        </w:tc>
        <w:tc>
          <w:tcPr>
            <w:tcW w:w="4377" w:type="dxa"/>
          </w:tcPr>
          <w:p w:rsidR="001B2A98" w:rsidRPr="00856713" w:rsidRDefault="001B2A98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689" w:type="dxa"/>
          </w:tcPr>
          <w:p w:rsidR="001B2A98" w:rsidRPr="006D5421" w:rsidRDefault="001B2A98" w:rsidP="003A60F4">
            <w:pPr>
              <w:rPr>
                <w:sz w:val="24"/>
                <w:szCs w:val="24"/>
              </w:rPr>
            </w:pPr>
            <w:r w:rsidRPr="00AA3506">
              <w:rPr>
                <w:sz w:val="24"/>
                <w:szCs w:val="24"/>
              </w:rPr>
              <w:t>Постанов</w:t>
            </w:r>
            <w:r>
              <w:rPr>
                <w:sz w:val="24"/>
                <w:szCs w:val="24"/>
              </w:rPr>
              <w:t>ление Администрации района от 30.10.2013 № 84</w:t>
            </w:r>
            <w:r w:rsidRPr="00AA3506">
              <w:rPr>
                <w:sz w:val="24"/>
                <w:szCs w:val="24"/>
              </w:rPr>
              <w:t xml:space="preserve">-ПА </w:t>
            </w:r>
            <w:r>
              <w:rPr>
                <w:sz w:val="24"/>
                <w:szCs w:val="24"/>
              </w:rPr>
              <w:t>«</w:t>
            </w:r>
            <w:r w:rsidRPr="006D5421">
              <w:rPr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1B2A98" w:rsidRDefault="001B2A98" w:rsidP="003A60F4">
            <w:pPr>
              <w:rPr>
                <w:b/>
                <w:color w:val="000000"/>
                <w:sz w:val="24"/>
                <w:szCs w:val="24"/>
              </w:rPr>
            </w:pPr>
            <w:r w:rsidRPr="006D5421">
              <w:rPr>
                <w:sz w:val="24"/>
                <w:szCs w:val="24"/>
              </w:rPr>
              <w:t>муниципальной услуги «Консультационное и информационно-методическое обеспечение в сфере предпринимательской деятельности»</w:t>
            </w:r>
            <w:r>
              <w:rPr>
                <w:sz w:val="24"/>
                <w:szCs w:val="24"/>
              </w:rPr>
              <w:t>»</w:t>
            </w:r>
          </w:p>
          <w:p w:rsidR="001B2A98" w:rsidRPr="00856713" w:rsidRDefault="001B2A98" w:rsidP="003A60F4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9F45C3">
              <w:rPr>
                <w:sz w:val="24"/>
                <w:szCs w:val="24"/>
              </w:rPr>
              <w:t>изменения от 06.05.2016 № 085</w:t>
            </w:r>
          </w:p>
        </w:tc>
      </w:tr>
      <w:tr w:rsidR="001B2A98" w:rsidRPr="00856713" w:rsidTr="003A60F4">
        <w:tc>
          <w:tcPr>
            <w:tcW w:w="540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6.</w:t>
            </w:r>
          </w:p>
        </w:tc>
        <w:tc>
          <w:tcPr>
            <w:tcW w:w="4377" w:type="dxa"/>
          </w:tcPr>
          <w:p w:rsidR="001B2A98" w:rsidRPr="00856713" w:rsidRDefault="001B2A98" w:rsidP="003A6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"</w:t>
            </w:r>
            <w:r w:rsidRPr="00856713">
              <w:rPr>
                <w:sz w:val="24"/>
                <w:szCs w:val="24"/>
              </w:rPr>
              <w:t>подуслуг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689" w:type="dxa"/>
          </w:tcPr>
          <w:p w:rsidR="001B2A98" w:rsidRPr="00856713" w:rsidRDefault="001B2A98" w:rsidP="003A60F4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-</w:t>
            </w:r>
          </w:p>
        </w:tc>
      </w:tr>
      <w:tr w:rsidR="001B2A98" w:rsidRPr="00856713" w:rsidTr="003A60F4">
        <w:tc>
          <w:tcPr>
            <w:tcW w:w="540" w:type="dxa"/>
            <w:vMerge w:val="restart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7.</w:t>
            </w:r>
          </w:p>
        </w:tc>
        <w:tc>
          <w:tcPr>
            <w:tcW w:w="4377" w:type="dxa"/>
            <w:vMerge w:val="restart"/>
          </w:tcPr>
          <w:p w:rsidR="001B2A98" w:rsidRPr="00856713" w:rsidRDefault="001B2A98" w:rsidP="003A60F4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4689" w:type="dxa"/>
          </w:tcPr>
          <w:p w:rsidR="001B2A98" w:rsidRPr="00856713" w:rsidRDefault="001B2A98" w:rsidP="003A60F4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Единый Портал государственных </w:t>
            </w:r>
            <w:r w:rsidRPr="00856713">
              <w:rPr>
                <w:sz w:val="24"/>
                <w:szCs w:val="24"/>
              </w:rPr>
              <w:br/>
              <w:t>и муниципальных услуг</w:t>
            </w:r>
          </w:p>
        </w:tc>
      </w:tr>
      <w:tr w:rsidR="001B2A98" w:rsidRPr="00856713" w:rsidTr="003A60F4">
        <w:tc>
          <w:tcPr>
            <w:tcW w:w="540" w:type="dxa"/>
            <w:vMerge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1B2A98" w:rsidRPr="00856713" w:rsidRDefault="001B2A98" w:rsidP="003A6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9" w:type="dxa"/>
          </w:tcPr>
          <w:p w:rsidR="001B2A98" w:rsidRPr="006D5421" w:rsidRDefault="001B2A98" w:rsidP="003A60F4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Официальный </w:t>
            </w:r>
            <w:r>
              <w:rPr>
                <w:sz w:val="24"/>
                <w:szCs w:val="24"/>
              </w:rPr>
              <w:t xml:space="preserve">сайт муниципального образования поселок Ханымей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6D54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hanimey</w:t>
            </w:r>
            <w:r w:rsidRPr="006D54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1B2A98" w:rsidRPr="00856713" w:rsidTr="003A60F4">
        <w:tc>
          <w:tcPr>
            <w:tcW w:w="540" w:type="dxa"/>
            <w:vMerge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1B2A98" w:rsidRPr="00856713" w:rsidRDefault="001B2A98" w:rsidP="003A6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9" w:type="dxa"/>
          </w:tcPr>
          <w:p w:rsidR="001B2A98" w:rsidRPr="00856713" w:rsidRDefault="001B2A98" w:rsidP="003A60F4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Другие способы</w:t>
            </w:r>
          </w:p>
        </w:tc>
      </w:tr>
    </w:tbl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  <w:sectPr w:rsidR="001B2A98" w:rsidRPr="00856713" w:rsidSect="00EF5A51">
          <w:pgSz w:w="11909" w:h="16834"/>
          <w:pgMar w:top="1134" w:right="624" w:bottom="851" w:left="1701" w:header="720" w:footer="720" w:gutter="0"/>
          <w:cols w:space="720"/>
          <w:docGrid w:linePitch="272"/>
        </w:sectPr>
      </w:pPr>
    </w:p>
    <w:p w:rsidR="001B2A98" w:rsidRPr="00856713" w:rsidRDefault="001B2A98" w:rsidP="001B2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1B2A98" w:rsidRPr="00856713" w:rsidRDefault="001B2A98" w:rsidP="001B2A98">
      <w:pPr>
        <w:rPr>
          <w:sz w:val="24"/>
          <w:szCs w:val="24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984"/>
        <w:gridCol w:w="2410"/>
        <w:gridCol w:w="2977"/>
        <w:gridCol w:w="1842"/>
        <w:gridCol w:w="993"/>
        <w:gridCol w:w="1274"/>
        <w:gridCol w:w="1418"/>
      </w:tblGrid>
      <w:tr w:rsidR="001B2A98" w:rsidRPr="00856713" w:rsidTr="003A60F4">
        <w:trPr>
          <w:trHeight w:val="1771"/>
        </w:trPr>
        <w:tc>
          <w:tcPr>
            <w:tcW w:w="568" w:type="dxa"/>
            <w:tcBorders>
              <w:bottom w:val="single" w:sz="4" w:space="0" w:color="auto"/>
            </w:tcBorders>
          </w:tcPr>
          <w:p w:rsidR="001B2A98" w:rsidRPr="00856713" w:rsidRDefault="001B2A98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2A98" w:rsidRPr="00856713" w:rsidRDefault="001B2A98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2A98" w:rsidRPr="00856713" w:rsidRDefault="001B2A98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</w:t>
            </w:r>
            <w:r w:rsidRPr="00856713">
              <w:rPr>
                <w:sz w:val="22"/>
                <w:szCs w:val="22"/>
              </w:rPr>
              <w:t>тавления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2A98" w:rsidRPr="00856713" w:rsidRDefault="001B2A98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 для отказа в приеме документов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2A98" w:rsidRPr="00856713" w:rsidRDefault="001B2A98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</w:t>
            </w:r>
            <w:r>
              <w:rPr>
                <w:sz w:val="22"/>
                <w:szCs w:val="22"/>
              </w:rPr>
              <w:t xml:space="preserve"> отказа в предоставлении 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A98" w:rsidRPr="00856713" w:rsidRDefault="001B2A98" w:rsidP="003A60F4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Основания приостановления предоставления услуги </w:t>
            </w:r>
          </w:p>
        </w:tc>
        <w:tc>
          <w:tcPr>
            <w:tcW w:w="993" w:type="dxa"/>
          </w:tcPr>
          <w:p w:rsidR="001B2A98" w:rsidRPr="00856713" w:rsidRDefault="001B2A98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лата за предоставление услуги 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B2A98" w:rsidRPr="00856713" w:rsidRDefault="001B2A98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Способ о</w:t>
            </w:r>
            <w:r>
              <w:rPr>
                <w:sz w:val="22"/>
                <w:szCs w:val="22"/>
              </w:rPr>
              <w:t>бращения за получением услуги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2A98" w:rsidRPr="00856713" w:rsidRDefault="001B2A98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результата услуги</w:t>
            </w:r>
          </w:p>
        </w:tc>
      </w:tr>
      <w:tr w:rsidR="001B2A98" w:rsidRPr="00856713" w:rsidTr="003A60F4">
        <w:trPr>
          <w:trHeight w:val="203"/>
        </w:trPr>
        <w:tc>
          <w:tcPr>
            <w:tcW w:w="568" w:type="dxa"/>
            <w:tcBorders>
              <w:bottom w:val="single" w:sz="4" w:space="0" w:color="auto"/>
            </w:tcBorders>
          </w:tcPr>
          <w:p w:rsidR="001B2A98" w:rsidRPr="00856713" w:rsidRDefault="001B2A98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2A98" w:rsidRDefault="001B2A98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2A98" w:rsidRPr="00856713" w:rsidRDefault="001B2A98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2A98" w:rsidRPr="00856713" w:rsidRDefault="001B2A98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2A98" w:rsidRPr="00856713" w:rsidRDefault="001B2A98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A98" w:rsidRDefault="001B2A98" w:rsidP="003A60F4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1B2A98" w:rsidRPr="00856713" w:rsidRDefault="001B2A98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B2A98" w:rsidRPr="00856713" w:rsidRDefault="001B2A98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2A98" w:rsidRDefault="001B2A98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B2A98" w:rsidRPr="00856713" w:rsidTr="003A60F4">
        <w:tc>
          <w:tcPr>
            <w:tcW w:w="568" w:type="dxa"/>
          </w:tcPr>
          <w:p w:rsidR="001B2A98" w:rsidRPr="009F45C3" w:rsidRDefault="001B2A98" w:rsidP="003A60F4">
            <w:pPr>
              <w:ind w:left="-88" w:right="-64"/>
              <w:jc w:val="center"/>
              <w:rPr>
                <w:sz w:val="22"/>
                <w:szCs w:val="22"/>
              </w:rPr>
            </w:pPr>
            <w:r w:rsidRPr="009F45C3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1B2A98" w:rsidRPr="009F45C3" w:rsidRDefault="001B2A98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9F45C3">
              <w:rPr>
                <w:sz w:val="22"/>
                <w:szCs w:val="22"/>
              </w:rPr>
              <w:t>Консультационное и информационно-методическое обеспечение в сфере п</w:t>
            </w:r>
            <w:r>
              <w:rPr>
                <w:sz w:val="22"/>
                <w:szCs w:val="22"/>
              </w:rPr>
              <w:t>редпринимательской деятельности</w:t>
            </w:r>
          </w:p>
        </w:tc>
        <w:tc>
          <w:tcPr>
            <w:tcW w:w="1984" w:type="dxa"/>
          </w:tcPr>
          <w:p w:rsidR="001B2A98" w:rsidRPr="009F45C3" w:rsidRDefault="001B2A98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F45C3">
              <w:rPr>
                <w:sz w:val="22"/>
                <w:szCs w:val="22"/>
              </w:rPr>
              <w:t xml:space="preserve">аксимальный срок исполнения муниципальной услуги при личном обращении потребителя и (или) по телефону за получением консультации не должен превышать 30 минут. </w:t>
            </w:r>
          </w:p>
          <w:p w:rsidR="001B2A98" w:rsidRPr="009F45C3" w:rsidRDefault="001B2A98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9F45C3">
              <w:rPr>
                <w:sz w:val="22"/>
                <w:szCs w:val="22"/>
              </w:rPr>
              <w:t>Письменные обращения потребителей регистрируются в течение 3 дней с момента поступления в Администрацию поселка.</w:t>
            </w:r>
          </w:p>
          <w:p w:rsidR="001B2A98" w:rsidRPr="009F45C3" w:rsidRDefault="001B2A98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9F45C3">
              <w:rPr>
                <w:sz w:val="22"/>
                <w:szCs w:val="22"/>
              </w:rPr>
              <w:t xml:space="preserve">Срок предоставления услуги составляет не более чем 30 дней с момента подачи в установленном порядке заявления о </w:t>
            </w:r>
            <w:r w:rsidRPr="009F45C3">
              <w:rPr>
                <w:sz w:val="22"/>
                <w:szCs w:val="22"/>
              </w:rPr>
              <w:lastRenderedPageBreak/>
              <w:t>предоставлении услуги.</w:t>
            </w:r>
          </w:p>
        </w:tc>
        <w:tc>
          <w:tcPr>
            <w:tcW w:w="2410" w:type="dxa"/>
          </w:tcPr>
          <w:p w:rsidR="001B2A98" w:rsidRPr="009F45C3" w:rsidRDefault="001B2A98" w:rsidP="003A60F4">
            <w:pPr>
              <w:widowControl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9F45C3">
              <w:rPr>
                <w:sz w:val="22"/>
                <w:szCs w:val="22"/>
                <w:lang w:eastAsia="ru-RU"/>
              </w:rPr>
              <w:lastRenderedPageBreak/>
              <w:t xml:space="preserve">- в обращении потребителя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поступившие обращения направлялись в один и тот же исполнительный орган или одному и тому же должностному лицу;  </w:t>
            </w:r>
          </w:p>
          <w:p w:rsidR="001B2A98" w:rsidRPr="009F45C3" w:rsidRDefault="001B2A98" w:rsidP="003A60F4">
            <w:pPr>
              <w:widowControl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9F45C3">
              <w:rPr>
                <w:sz w:val="22"/>
                <w:szCs w:val="22"/>
                <w:lang w:eastAsia="ru-RU"/>
              </w:rPr>
              <w:t xml:space="preserve">- по вопросам, содержащимся в обращении, имеется вступившее в законную силу судебное решение; </w:t>
            </w:r>
          </w:p>
          <w:p w:rsidR="001B2A98" w:rsidRPr="009F45C3" w:rsidRDefault="001B2A98" w:rsidP="003A60F4">
            <w:pPr>
              <w:widowControl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9F45C3">
              <w:rPr>
                <w:sz w:val="22"/>
                <w:szCs w:val="22"/>
                <w:lang w:eastAsia="ru-RU"/>
              </w:rPr>
              <w:lastRenderedPageBreak/>
              <w:t xml:space="preserve">- в обращении содержатся нецензурные либо оскорбительные выражения, угрозы жизни, здоровью и имуществу должностного лица, а также членов его семьи; </w:t>
            </w:r>
          </w:p>
          <w:p w:rsidR="001B2A98" w:rsidRPr="009F45C3" w:rsidRDefault="001B2A98" w:rsidP="003A60F4">
            <w:pPr>
              <w:widowControl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9F45C3">
              <w:rPr>
                <w:sz w:val="22"/>
                <w:szCs w:val="22"/>
                <w:lang w:eastAsia="ru-RU"/>
              </w:rPr>
              <w:t xml:space="preserve">- в обращении не указаны фамилия обратившегося и почтовый адрес для ответа, отсутствуют личная подпись заявителя и дата; </w:t>
            </w:r>
          </w:p>
          <w:p w:rsidR="001B2A98" w:rsidRPr="009F45C3" w:rsidRDefault="001B2A98" w:rsidP="003A60F4">
            <w:pPr>
              <w:widowControl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9F45C3">
              <w:rPr>
                <w:sz w:val="22"/>
                <w:szCs w:val="22"/>
                <w:lang w:eastAsia="ru-RU"/>
              </w:rPr>
              <w:t>- от потребителя поступило заявление о прекращении рассмотрения обращения;</w:t>
            </w:r>
          </w:p>
          <w:p w:rsidR="001B2A98" w:rsidRPr="009F45C3" w:rsidRDefault="001B2A98" w:rsidP="003A60F4">
            <w:pPr>
              <w:widowControl w:val="0"/>
              <w:ind w:firstLine="33"/>
              <w:jc w:val="both"/>
              <w:rPr>
                <w:sz w:val="22"/>
                <w:szCs w:val="22"/>
                <w:lang w:eastAsia="ru-RU"/>
              </w:rPr>
            </w:pPr>
            <w:r w:rsidRPr="009F45C3">
              <w:rPr>
                <w:sz w:val="22"/>
                <w:szCs w:val="22"/>
                <w:lang w:eastAsia="ru-RU"/>
              </w:rPr>
              <w:t xml:space="preserve">- обращение подано в интересах третьих лиц, которые возражают против его рассмотрения, о чём имеется их письменное заявление; </w:t>
            </w:r>
          </w:p>
          <w:p w:rsidR="001B2A98" w:rsidRPr="009F45C3" w:rsidRDefault="001B2A98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9F45C3">
              <w:rPr>
                <w:sz w:val="22"/>
                <w:szCs w:val="22"/>
                <w:lang w:eastAsia="ru-RU"/>
              </w:rPr>
              <w:t>- текст письменного обращения не поддаётся прочтению.</w:t>
            </w:r>
          </w:p>
        </w:tc>
        <w:tc>
          <w:tcPr>
            <w:tcW w:w="2977" w:type="dxa"/>
          </w:tcPr>
          <w:p w:rsidR="001B2A98" w:rsidRPr="009F45C3" w:rsidRDefault="001B2A98" w:rsidP="003A60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sz w:val="22"/>
                <w:szCs w:val="22"/>
              </w:rPr>
            </w:pPr>
            <w:r w:rsidRPr="009F45C3"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о</w:t>
            </w:r>
            <w:r w:rsidRPr="009F45C3">
              <w:rPr>
                <w:sz w:val="22"/>
                <w:szCs w:val="22"/>
              </w:rPr>
              <w:t xml:space="preserve">бращение, в котором обжалуется судебное решение, возвращается потребителю, направившему обращение, с разъяснением порядка обжалования данного судебного решения. </w:t>
            </w:r>
          </w:p>
          <w:p w:rsidR="001B2A98" w:rsidRPr="009F45C3" w:rsidRDefault="001B2A98" w:rsidP="003A60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sz w:val="22"/>
                <w:szCs w:val="22"/>
              </w:rPr>
            </w:pPr>
            <w:r w:rsidRPr="009F45C3">
              <w:rPr>
                <w:sz w:val="22"/>
                <w:szCs w:val="22"/>
              </w:rPr>
              <w:t>-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      </w:r>
          </w:p>
          <w:p w:rsidR="001B2A98" w:rsidRPr="009F45C3" w:rsidRDefault="001B2A98" w:rsidP="003A60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sz w:val="22"/>
                <w:szCs w:val="22"/>
              </w:rPr>
            </w:pPr>
            <w:r w:rsidRPr="009F45C3">
              <w:rPr>
                <w:sz w:val="22"/>
                <w:szCs w:val="22"/>
              </w:rPr>
              <w:t xml:space="preserve"> - Потребители, находящиеся в нетрезвом состоянии, а также недееспособные, на консультирование не допускаются. </w:t>
            </w:r>
          </w:p>
          <w:p w:rsidR="001B2A98" w:rsidRPr="009F45C3" w:rsidRDefault="001B2A98" w:rsidP="003A60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2"/>
              <w:rPr>
                <w:sz w:val="22"/>
                <w:szCs w:val="22"/>
              </w:rPr>
            </w:pPr>
            <w:r w:rsidRPr="009F45C3">
              <w:rPr>
                <w:sz w:val="22"/>
                <w:szCs w:val="22"/>
              </w:rPr>
              <w:t xml:space="preserve"> - В случае грубого, агрессивного поведения потребителя консультирование может быть прекращено</w:t>
            </w:r>
          </w:p>
        </w:tc>
        <w:tc>
          <w:tcPr>
            <w:tcW w:w="1842" w:type="dxa"/>
          </w:tcPr>
          <w:p w:rsidR="001B2A98" w:rsidRPr="009F45C3" w:rsidRDefault="001B2A98" w:rsidP="003A60F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</w:t>
            </w:r>
            <w:r w:rsidRPr="009F45C3">
              <w:rPr>
                <w:sz w:val="22"/>
                <w:szCs w:val="22"/>
                <w:lang w:eastAsia="ru-RU"/>
              </w:rPr>
              <w:t>озникновение чрезвычайных ситуаций.</w:t>
            </w:r>
          </w:p>
          <w:p w:rsidR="001B2A98" w:rsidRPr="009F45C3" w:rsidRDefault="001B2A98" w:rsidP="003A60F4">
            <w:pPr>
              <w:ind w:left="-88" w:right="-64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2A98" w:rsidRPr="009F45C3" w:rsidRDefault="001B2A98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274" w:type="dxa"/>
          </w:tcPr>
          <w:p w:rsidR="001B2A98" w:rsidRPr="00371A16" w:rsidRDefault="001B2A98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371A16">
              <w:rPr>
                <w:sz w:val="22"/>
                <w:szCs w:val="22"/>
              </w:rPr>
              <w:t>ченный орган;</w:t>
            </w:r>
          </w:p>
          <w:p w:rsidR="001B2A98" w:rsidRPr="00371A16" w:rsidRDefault="001B2A98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2) по электронной почте;</w:t>
            </w:r>
          </w:p>
          <w:p w:rsidR="001B2A98" w:rsidRPr="00371A16" w:rsidRDefault="001B2A98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3) по почте</w:t>
            </w:r>
          </w:p>
        </w:tc>
        <w:tc>
          <w:tcPr>
            <w:tcW w:w="1418" w:type="dxa"/>
          </w:tcPr>
          <w:p w:rsidR="001B2A98" w:rsidRPr="00371A16" w:rsidRDefault="001B2A98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371A16">
              <w:rPr>
                <w:sz w:val="22"/>
                <w:szCs w:val="22"/>
              </w:rPr>
              <w:t>ченный орган;</w:t>
            </w:r>
          </w:p>
          <w:p w:rsidR="001B2A98" w:rsidRPr="00371A16" w:rsidRDefault="001B2A98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2) по электронной почте;</w:t>
            </w:r>
          </w:p>
          <w:p w:rsidR="001B2A98" w:rsidRPr="00371A16" w:rsidRDefault="001B2A98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 xml:space="preserve">3) по почте </w:t>
            </w:r>
          </w:p>
        </w:tc>
      </w:tr>
    </w:tbl>
    <w:p w:rsidR="001B2A98" w:rsidRPr="00856713" w:rsidRDefault="001B2A98" w:rsidP="001B2A98">
      <w:pPr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   </w:t>
      </w:r>
    </w:p>
    <w:p w:rsidR="001B2A98" w:rsidRPr="00856713" w:rsidRDefault="001B2A98" w:rsidP="001B2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"</w:t>
      </w:r>
      <w:r w:rsidRPr="00856713">
        <w:rPr>
          <w:b/>
          <w:sz w:val="24"/>
          <w:szCs w:val="24"/>
        </w:rPr>
        <w:t>Сведения о заявителях муниципальной услуги</w:t>
      </w:r>
      <w:r>
        <w:rPr>
          <w:b/>
          <w:sz w:val="24"/>
          <w:szCs w:val="24"/>
        </w:rPr>
        <w:t>"</w:t>
      </w:r>
    </w:p>
    <w:p w:rsidR="001B2A98" w:rsidRPr="00856713" w:rsidRDefault="001B2A98" w:rsidP="001B2A98">
      <w:pPr>
        <w:rPr>
          <w:sz w:val="24"/>
          <w:szCs w:val="24"/>
        </w:rPr>
      </w:pPr>
    </w:p>
    <w:tbl>
      <w:tblPr>
        <w:tblW w:w="157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96"/>
        <w:gridCol w:w="2047"/>
        <w:gridCol w:w="2169"/>
        <w:gridCol w:w="1975"/>
        <w:gridCol w:w="1974"/>
        <w:gridCol w:w="2115"/>
        <w:gridCol w:w="2169"/>
      </w:tblGrid>
      <w:tr w:rsidR="001B2A98" w:rsidRPr="00856713" w:rsidTr="003A60F4">
        <w:tc>
          <w:tcPr>
            <w:tcW w:w="540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796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Категория лиц, имею</w:t>
            </w:r>
            <w:r>
              <w:rPr>
                <w:sz w:val="24"/>
                <w:szCs w:val="24"/>
              </w:rPr>
              <w:t xml:space="preserve">щих право на </w:t>
            </w:r>
            <w:r>
              <w:rPr>
                <w:sz w:val="24"/>
                <w:szCs w:val="24"/>
              </w:rPr>
              <w:lastRenderedPageBreak/>
              <w:t>получение услуги</w:t>
            </w:r>
          </w:p>
        </w:tc>
        <w:tc>
          <w:tcPr>
            <w:tcW w:w="2047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Документ, подтверждающий </w:t>
            </w:r>
            <w:r w:rsidRPr="00856713">
              <w:rPr>
                <w:sz w:val="24"/>
                <w:szCs w:val="24"/>
              </w:rPr>
              <w:lastRenderedPageBreak/>
              <w:t>право заявителя соответствующей</w:t>
            </w:r>
            <w:r>
              <w:rPr>
                <w:sz w:val="24"/>
                <w:szCs w:val="24"/>
              </w:rPr>
              <w:t xml:space="preserve"> категории на получение услуги </w:t>
            </w:r>
          </w:p>
        </w:tc>
        <w:tc>
          <w:tcPr>
            <w:tcW w:w="2169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Установленные требования к </w:t>
            </w:r>
            <w:r w:rsidRPr="00856713">
              <w:rPr>
                <w:sz w:val="24"/>
                <w:szCs w:val="24"/>
              </w:rPr>
              <w:lastRenderedPageBreak/>
              <w:t xml:space="preserve">документу, подтверждающему право заявителя соответствующей </w:t>
            </w:r>
            <w:r>
              <w:rPr>
                <w:sz w:val="24"/>
                <w:szCs w:val="24"/>
              </w:rPr>
              <w:t>категории на получение услуги</w:t>
            </w:r>
          </w:p>
        </w:tc>
        <w:tc>
          <w:tcPr>
            <w:tcW w:w="1975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Наличие возможности </w:t>
            </w:r>
            <w:r w:rsidRPr="00856713">
              <w:rPr>
                <w:sz w:val="24"/>
                <w:szCs w:val="24"/>
              </w:rPr>
              <w:lastRenderedPageBreak/>
              <w:t>подачи заявл</w:t>
            </w:r>
            <w:r>
              <w:rPr>
                <w:sz w:val="24"/>
                <w:szCs w:val="24"/>
              </w:rPr>
              <w:t xml:space="preserve">ения на предоставление услуги, </w:t>
            </w:r>
            <w:r w:rsidRPr="00856713">
              <w:rPr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1974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Исчерпывающий перечень лиц, </w:t>
            </w:r>
            <w:r w:rsidRPr="00856713">
              <w:rPr>
                <w:sz w:val="24"/>
                <w:szCs w:val="24"/>
              </w:rPr>
              <w:lastRenderedPageBreak/>
              <w:t>имеющих право на подачу заявления от имени заявителя</w:t>
            </w:r>
          </w:p>
        </w:tc>
        <w:tc>
          <w:tcPr>
            <w:tcW w:w="2115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Наименование документа, </w:t>
            </w:r>
            <w:r w:rsidRPr="00856713">
              <w:rPr>
                <w:sz w:val="24"/>
                <w:szCs w:val="24"/>
              </w:rPr>
              <w:lastRenderedPageBreak/>
              <w:t>подтверждающего право подачи заявления от имени заявителя</w:t>
            </w:r>
          </w:p>
        </w:tc>
        <w:tc>
          <w:tcPr>
            <w:tcW w:w="2169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Установленные требования к </w:t>
            </w:r>
            <w:r w:rsidRPr="00856713">
              <w:rPr>
                <w:sz w:val="24"/>
                <w:szCs w:val="24"/>
              </w:rPr>
              <w:lastRenderedPageBreak/>
              <w:t>документу, подтверждающему право подачи заявления от имени заявителя</w:t>
            </w:r>
          </w:p>
        </w:tc>
      </w:tr>
      <w:tr w:rsidR="001B2A98" w:rsidRPr="00856713" w:rsidTr="003A60F4">
        <w:tc>
          <w:tcPr>
            <w:tcW w:w="540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96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2A98" w:rsidRPr="00856713" w:rsidTr="003A60F4">
        <w:tc>
          <w:tcPr>
            <w:tcW w:w="540" w:type="dxa"/>
          </w:tcPr>
          <w:p w:rsidR="001B2A98" w:rsidRPr="005D1B13" w:rsidRDefault="001B2A98" w:rsidP="003A60F4">
            <w:pPr>
              <w:jc w:val="center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1.</w:t>
            </w:r>
          </w:p>
        </w:tc>
        <w:tc>
          <w:tcPr>
            <w:tcW w:w="2796" w:type="dxa"/>
          </w:tcPr>
          <w:p w:rsidR="001B2A98" w:rsidRPr="005D1B13" w:rsidRDefault="001B2A98" w:rsidP="003A60F4">
            <w:pPr>
              <w:tabs>
                <w:tab w:val="num" w:pos="0"/>
                <w:tab w:val="num" w:pos="1080"/>
              </w:tabs>
              <w:suppressAutoHyphens/>
              <w:ind w:firstLine="61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  <w:lang w:eastAsia="ru-RU"/>
              </w:rPr>
              <w:t>физические и юридические лица, либо уполномоченные ими в установленном законом порядке лица.</w:t>
            </w:r>
          </w:p>
        </w:tc>
        <w:tc>
          <w:tcPr>
            <w:tcW w:w="2047" w:type="dxa"/>
          </w:tcPr>
          <w:p w:rsidR="001B2A98" w:rsidRPr="005D1B13" w:rsidRDefault="001B2A98" w:rsidP="003A60F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D1B13">
              <w:rPr>
                <w:rFonts w:ascii="Times New Roman CYR" w:hAnsi="Times New Roman CYR" w:cs="Times New Roman CYR"/>
                <w:sz w:val="22"/>
                <w:szCs w:val="22"/>
              </w:rPr>
              <w:t xml:space="preserve">паспорт или иной документ, удостоверяющий личность заявителя </w:t>
            </w:r>
          </w:p>
          <w:p w:rsidR="001B2A98" w:rsidRPr="005D1B13" w:rsidRDefault="001B2A98" w:rsidP="003A60F4">
            <w:pPr>
              <w:widowControl w:val="0"/>
              <w:tabs>
                <w:tab w:val="left" w:pos="1175"/>
              </w:tabs>
              <w:spacing w:after="120" w:line="277" w:lineRule="exact"/>
              <w:ind w:firstLine="709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1B2A98" w:rsidRPr="00F2516A" w:rsidRDefault="001B2A98" w:rsidP="003A60F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оригинал документа либо </w:t>
            </w:r>
            <w:r w:rsidRPr="00F2516A">
              <w:rPr>
                <w:rFonts w:ascii="Times New Roman" w:hAnsi="Times New Roman"/>
              </w:rPr>
              <w:t>нотариально заверенные копии документов</w:t>
            </w:r>
          </w:p>
          <w:p w:rsidR="001B2A98" w:rsidRPr="005D1B13" w:rsidRDefault="001B2A98" w:rsidP="003A60F4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1B2A98" w:rsidRPr="005D1B13" w:rsidRDefault="001B2A98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D1B13">
              <w:rPr>
                <w:sz w:val="22"/>
                <w:szCs w:val="22"/>
              </w:rPr>
              <w:t>меется возможность подачи заявления представителем заявителя</w:t>
            </w:r>
          </w:p>
        </w:tc>
        <w:tc>
          <w:tcPr>
            <w:tcW w:w="1974" w:type="dxa"/>
          </w:tcPr>
          <w:p w:rsidR="001B2A98" w:rsidRPr="005D1B13" w:rsidRDefault="001B2A98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D1B13">
              <w:rPr>
                <w:sz w:val="22"/>
                <w:szCs w:val="22"/>
              </w:rPr>
              <w:t>полномоченные представители, обратившиеся с запросом о предоставлении муниципальной услуги, выраженным в устной, письменной или электронной форме.</w:t>
            </w:r>
          </w:p>
        </w:tc>
        <w:tc>
          <w:tcPr>
            <w:tcW w:w="2115" w:type="dxa"/>
          </w:tcPr>
          <w:p w:rsidR="001B2A98" w:rsidRPr="005D1B13" w:rsidRDefault="001B2A98" w:rsidP="003A60F4">
            <w:pPr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1) документ, удостоверяющий личность;</w:t>
            </w:r>
          </w:p>
          <w:p w:rsidR="001B2A98" w:rsidRPr="005D1B13" w:rsidRDefault="001B2A98" w:rsidP="003A60F4">
            <w:pPr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2) документ, подтверждающий полномочия на обращение с запросом о предоставлении муниципальной услуги</w:t>
            </w:r>
          </w:p>
        </w:tc>
        <w:tc>
          <w:tcPr>
            <w:tcW w:w="2169" w:type="dxa"/>
          </w:tcPr>
          <w:p w:rsidR="001B2A98" w:rsidRPr="005D1B13" w:rsidRDefault="001B2A98" w:rsidP="003A60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D1B13">
              <w:rPr>
                <w:sz w:val="22"/>
                <w:szCs w:val="22"/>
              </w:rPr>
              <w:t>аличие доверенности, выданной на представление интересов заявителя в установленном законодательством  Российской Федерации порядке.</w:t>
            </w:r>
          </w:p>
          <w:p w:rsidR="001B2A98" w:rsidRPr="005D1B13" w:rsidRDefault="001B2A98" w:rsidP="003A60F4">
            <w:pPr>
              <w:rPr>
                <w:sz w:val="22"/>
                <w:szCs w:val="22"/>
              </w:rPr>
            </w:pPr>
          </w:p>
        </w:tc>
      </w:tr>
    </w:tbl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"</w:t>
      </w:r>
      <w:r w:rsidRPr="00856713">
        <w:rPr>
          <w:b/>
          <w:sz w:val="24"/>
          <w:szCs w:val="24"/>
        </w:rPr>
        <w:t>Документы, предоставляемые заявителем для получения муниципальной услуги</w:t>
      </w:r>
      <w:r>
        <w:rPr>
          <w:b/>
          <w:sz w:val="24"/>
          <w:szCs w:val="24"/>
        </w:rPr>
        <w:t>"</w:t>
      </w:r>
    </w:p>
    <w:p w:rsidR="001B2A98" w:rsidRPr="00856713" w:rsidRDefault="001B2A98" w:rsidP="001B2A98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488"/>
        <w:gridCol w:w="2948"/>
        <w:gridCol w:w="3057"/>
        <w:gridCol w:w="2409"/>
        <w:gridCol w:w="2268"/>
      </w:tblGrid>
      <w:tr w:rsidR="001B2A98" w:rsidRPr="00856713" w:rsidTr="003A60F4">
        <w:tc>
          <w:tcPr>
            <w:tcW w:w="565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488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документов, которые представляет з</w:t>
            </w:r>
            <w:r>
              <w:rPr>
                <w:sz w:val="24"/>
                <w:szCs w:val="24"/>
              </w:rPr>
              <w:t>аявитель для получения услуги</w:t>
            </w:r>
          </w:p>
        </w:tc>
        <w:tc>
          <w:tcPr>
            <w:tcW w:w="2948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Количество необходимых экземпляров документов </w:t>
            </w:r>
          </w:p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 указанием подлинник/копия</w:t>
            </w:r>
          </w:p>
        </w:tc>
        <w:tc>
          <w:tcPr>
            <w:tcW w:w="3057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2409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2268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Образец документа/ заполнения документа</w:t>
            </w:r>
          </w:p>
        </w:tc>
      </w:tr>
      <w:tr w:rsidR="001B2A98" w:rsidRPr="00856713" w:rsidTr="003A60F4">
        <w:tc>
          <w:tcPr>
            <w:tcW w:w="565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2A98" w:rsidRPr="00856713" w:rsidTr="003A60F4">
        <w:tc>
          <w:tcPr>
            <w:tcW w:w="565" w:type="dxa"/>
          </w:tcPr>
          <w:p w:rsidR="001B2A98" w:rsidRPr="005D1B13" w:rsidRDefault="001B2A98" w:rsidP="003A60F4">
            <w:pPr>
              <w:jc w:val="center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1.</w:t>
            </w:r>
          </w:p>
        </w:tc>
        <w:tc>
          <w:tcPr>
            <w:tcW w:w="4488" w:type="dxa"/>
          </w:tcPr>
          <w:p w:rsidR="001B2A98" w:rsidRPr="005D1B13" w:rsidRDefault="001B2A98" w:rsidP="003A60F4">
            <w:pPr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948" w:type="dxa"/>
          </w:tcPr>
          <w:p w:rsidR="001B2A98" w:rsidRPr="005D1B13" w:rsidRDefault="001B2A98" w:rsidP="003A60F4">
            <w:pPr>
              <w:jc w:val="center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Подлинник/установление л</w:t>
            </w:r>
            <w:r>
              <w:rPr>
                <w:sz w:val="22"/>
                <w:szCs w:val="22"/>
              </w:rPr>
              <w:t>ичности заявителя</w:t>
            </w:r>
          </w:p>
        </w:tc>
        <w:tc>
          <w:tcPr>
            <w:tcW w:w="3057" w:type="dxa"/>
          </w:tcPr>
          <w:p w:rsidR="001B2A98" w:rsidRPr="005D1B13" w:rsidRDefault="001B2A98" w:rsidP="003A60F4">
            <w:pPr>
              <w:jc w:val="center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1B2A98" w:rsidRPr="00856713" w:rsidRDefault="001B2A98" w:rsidP="003A60F4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B2A98" w:rsidRPr="00856713" w:rsidRDefault="001B2A98" w:rsidP="003A60F4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</w:tr>
    </w:tbl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"</w:t>
      </w:r>
      <w:r w:rsidRPr="00856713">
        <w:rPr>
          <w:b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>
        <w:rPr>
          <w:b/>
          <w:sz w:val="24"/>
          <w:szCs w:val="24"/>
        </w:rPr>
        <w:t>"</w:t>
      </w:r>
    </w:p>
    <w:p w:rsidR="001B2A98" w:rsidRPr="00856713" w:rsidRDefault="001B2A98" w:rsidP="001B2A98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196"/>
        <w:gridCol w:w="2233"/>
        <w:gridCol w:w="2232"/>
        <w:gridCol w:w="1685"/>
        <w:gridCol w:w="2281"/>
        <w:gridCol w:w="2281"/>
        <w:gridCol w:w="2281"/>
      </w:tblGrid>
      <w:tr w:rsidR="001B2A98" w:rsidRPr="00856713" w:rsidTr="003A60F4">
        <w:tc>
          <w:tcPr>
            <w:tcW w:w="555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725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запрашиваемого документа </w:t>
            </w:r>
          </w:p>
        </w:tc>
        <w:tc>
          <w:tcPr>
            <w:tcW w:w="2235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органа (организации), направляющего </w:t>
            </w:r>
            <w:r w:rsidRPr="00856713">
              <w:rPr>
                <w:sz w:val="24"/>
                <w:szCs w:val="24"/>
              </w:rPr>
              <w:lastRenderedPageBreak/>
              <w:t>межведомственный запрос</w:t>
            </w:r>
          </w:p>
        </w:tc>
        <w:tc>
          <w:tcPr>
            <w:tcW w:w="2232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Наименование органа (организации), в адрес которого </w:t>
            </w:r>
            <w:r w:rsidRPr="00856713">
              <w:rPr>
                <w:sz w:val="24"/>
                <w:szCs w:val="24"/>
              </w:rPr>
              <w:lastRenderedPageBreak/>
              <w:t>направляется межведомственный запрос</w:t>
            </w:r>
          </w:p>
        </w:tc>
        <w:tc>
          <w:tcPr>
            <w:tcW w:w="1833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  <w:lang w:val="en-US"/>
              </w:rPr>
              <w:lastRenderedPageBreak/>
              <w:t>SID</w:t>
            </w:r>
            <w:r w:rsidRPr="00856713">
              <w:rPr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2281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Срок осуществления межведомственного информационного </w:t>
            </w:r>
            <w:r w:rsidRPr="00856713">
              <w:rPr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1937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(шаблон) межведомствен</w:t>
            </w:r>
            <w:r w:rsidRPr="00856713">
              <w:rPr>
                <w:sz w:val="24"/>
                <w:szCs w:val="24"/>
              </w:rPr>
              <w:t>ного запроса</w:t>
            </w:r>
          </w:p>
        </w:tc>
        <w:tc>
          <w:tcPr>
            <w:tcW w:w="1937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Образец заполнения формы </w:t>
            </w:r>
            <w:r>
              <w:rPr>
                <w:sz w:val="24"/>
                <w:szCs w:val="24"/>
              </w:rPr>
              <w:t>межведомствен</w:t>
            </w:r>
            <w:r w:rsidRPr="00856713">
              <w:rPr>
                <w:sz w:val="24"/>
                <w:szCs w:val="24"/>
              </w:rPr>
              <w:t>ного запроса</w:t>
            </w:r>
          </w:p>
        </w:tc>
      </w:tr>
      <w:tr w:rsidR="001B2A98" w:rsidRPr="00856713" w:rsidTr="003A60F4">
        <w:tc>
          <w:tcPr>
            <w:tcW w:w="555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25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1B2A98" w:rsidRPr="001F3CB8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2A98" w:rsidRPr="00856713" w:rsidTr="003A60F4">
        <w:tc>
          <w:tcPr>
            <w:tcW w:w="15735" w:type="dxa"/>
            <w:gridSpan w:val="8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Межведомственное информационное  взаимодействие по данной муниципальной услуге не предполагается</w:t>
            </w:r>
          </w:p>
        </w:tc>
      </w:tr>
      <w:tr w:rsidR="001B2A98" w:rsidRPr="00856713" w:rsidTr="003A60F4">
        <w:tc>
          <w:tcPr>
            <w:tcW w:w="555" w:type="dxa"/>
          </w:tcPr>
          <w:p w:rsidR="001B2A98" w:rsidRPr="00856713" w:rsidRDefault="001B2A98" w:rsidP="003A60F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1B2A98" w:rsidRPr="00856713" w:rsidRDefault="001B2A98" w:rsidP="003A60F4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1B2A98" w:rsidRPr="00856713" w:rsidRDefault="001B2A98" w:rsidP="003A60F4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1B2A98" w:rsidRPr="00856713" w:rsidRDefault="001B2A98" w:rsidP="003A60F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1B2A98" w:rsidRPr="00856713" w:rsidRDefault="001B2A98" w:rsidP="003A60F4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1B2A98" w:rsidRPr="00856713" w:rsidRDefault="001B2A98" w:rsidP="003A60F4">
            <w:pPr>
              <w:rPr>
                <w:sz w:val="24"/>
                <w:szCs w:val="24"/>
              </w:rPr>
            </w:pPr>
          </w:p>
        </w:tc>
      </w:tr>
    </w:tbl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"Р</w:t>
      </w:r>
      <w:r w:rsidRPr="00856713">
        <w:rPr>
          <w:b/>
          <w:sz w:val="24"/>
          <w:szCs w:val="24"/>
        </w:rPr>
        <w:t>езультат предо</w:t>
      </w:r>
      <w:r>
        <w:rPr>
          <w:b/>
          <w:sz w:val="24"/>
          <w:szCs w:val="24"/>
        </w:rPr>
        <w:t>ставления муниципальной услуги"</w:t>
      </w:r>
    </w:p>
    <w:p w:rsidR="001B2A98" w:rsidRPr="00856713" w:rsidRDefault="001B2A98" w:rsidP="001B2A98">
      <w:pPr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14"/>
        <w:gridCol w:w="1959"/>
        <w:gridCol w:w="1959"/>
        <w:gridCol w:w="2733"/>
        <w:gridCol w:w="4820"/>
      </w:tblGrid>
      <w:tr w:rsidR="001B2A98" w:rsidRPr="00856713" w:rsidTr="003A60F4">
        <w:trPr>
          <w:trHeight w:val="276"/>
        </w:trPr>
        <w:tc>
          <w:tcPr>
            <w:tcW w:w="567" w:type="dxa"/>
            <w:vMerge w:val="restart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3414" w:type="dxa"/>
            <w:vMerge w:val="restart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Документ, </w:t>
            </w:r>
            <w:r>
              <w:rPr>
                <w:sz w:val="24"/>
                <w:szCs w:val="24"/>
              </w:rPr>
              <w:t xml:space="preserve">являющийся результатом услуги </w:t>
            </w:r>
          </w:p>
        </w:tc>
        <w:tc>
          <w:tcPr>
            <w:tcW w:w="1959" w:type="dxa"/>
            <w:vMerge w:val="restart"/>
          </w:tcPr>
          <w:p w:rsidR="001B2A98" w:rsidRPr="00856713" w:rsidRDefault="001B2A98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Требования к документу, являющемуся результатом услуги </w:t>
            </w:r>
          </w:p>
        </w:tc>
        <w:tc>
          <w:tcPr>
            <w:tcW w:w="1959" w:type="dxa"/>
            <w:vMerge w:val="restart"/>
          </w:tcPr>
          <w:p w:rsidR="001B2A98" w:rsidRPr="00856713" w:rsidRDefault="001B2A98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Характеристика результата (положительный/</w:t>
            </w:r>
          </w:p>
          <w:p w:rsidR="001B2A98" w:rsidRPr="00856713" w:rsidRDefault="001B2A98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отрицательный)</w:t>
            </w:r>
          </w:p>
        </w:tc>
        <w:tc>
          <w:tcPr>
            <w:tcW w:w="2733" w:type="dxa"/>
            <w:vMerge w:val="restart"/>
          </w:tcPr>
          <w:p w:rsidR="001B2A98" w:rsidRPr="00856713" w:rsidRDefault="001B2A98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Форма документа, являющегося результатом услуги </w:t>
            </w:r>
          </w:p>
        </w:tc>
        <w:tc>
          <w:tcPr>
            <w:tcW w:w="4820" w:type="dxa"/>
            <w:vMerge w:val="restart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результата</w:t>
            </w:r>
          </w:p>
        </w:tc>
      </w:tr>
      <w:tr w:rsidR="001B2A98" w:rsidRPr="00856713" w:rsidTr="003A60F4">
        <w:trPr>
          <w:trHeight w:val="276"/>
        </w:trPr>
        <w:tc>
          <w:tcPr>
            <w:tcW w:w="567" w:type="dxa"/>
            <w:vMerge/>
          </w:tcPr>
          <w:p w:rsidR="001B2A98" w:rsidRPr="00856713" w:rsidRDefault="001B2A98" w:rsidP="003A60F4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1B2A98" w:rsidRPr="00856713" w:rsidRDefault="001B2A98" w:rsidP="003A60F4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B2A98" w:rsidRPr="00856713" w:rsidRDefault="001B2A98" w:rsidP="003A60F4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B2A98" w:rsidRPr="00856713" w:rsidRDefault="001B2A98" w:rsidP="003A60F4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1B2A98" w:rsidRPr="00856713" w:rsidRDefault="001B2A98" w:rsidP="003A60F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B2A98" w:rsidRPr="00856713" w:rsidRDefault="001B2A98" w:rsidP="003A60F4">
            <w:pPr>
              <w:rPr>
                <w:sz w:val="24"/>
                <w:szCs w:val="24"/>
              </w:rPr>
            </w:pPr>
          </w:p>
        </w:tc>
      </w:tr>
      <w:tr w:rsidR="001B2A98" w:rsidRPr="00856713" w:rsidTr="003A60F4">
        <w:trPr>
          <w:trHeight w:val="276"/>
        </w:trPr>
        <w:tc>
          <w:tcPr>
            <w:tcW w:w="567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2A98" w:rsidRPr="00856713" w:rsidTr="003A60F4">
        <w:tc>
          <w:tcPr>
            <w:tcW w:w="567" w:type="dxa"/>
          </w:tcPr>
          <w:p w:rsidR="001B2A98" w:rsidRPr="005D1B13" w:rsidRDefault="001B2A98" w:rsidP="003A60F4">
            <w:pPr>
              <w:jc w:val="center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1.</w:t>
            </w:r>
          </w:p>
        </w:tc>
        <w:tc>
          <w:tcPr>
            <w:tcW w:w="3414" w:type="dxa"/>
          </w:tcPr>
          <w:p w:rsidR="001B2A98" w:rsidRPr="005D1B13" w:rsidRDefault="001B2A98" w:rsidP="003A60F4">
            <w:pPr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ответ на обращения, получение консультаций, обращение  в суды в защиту прав потребителей (неопределенного круга потребителей).</w:t>
            </w:r>
          </w:p>
        </w:tc>
        <w:tc>
          <w:tcPr>
            <w:tcW w:w="1959" w:type="dxa"/>
          </w:tcPr>
          <w:p w:rsidR="001B2A98" w:rsidRPr="000C6720" w:rsidRDefault="001B2A98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1B2A98" w:rsidRPr="005D1B13" w:rsidRDefault="001B2A98" w:rsidP="003A60F4">
            <w:pPr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2733" w:type="dxa"/>
          </w:tcPr>
          <w:p w:rsidR="001B2A98" w:rsidRPr="005D1B13" w:rsidRDefault="001B2A98" w:rsidP="003A60F4">
            <w:pPr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письмо</w:t>
            </w:r>
          </w:p>
        </w:tc>
        <w:tc>
          <w:tcPr>
            <w:tcW w:w="4820" w:type="dxa"/>
          </w:tcPr>
          <w:p w:rsidR="001B2A98" w:rsidRPr="005D1B13" w:rsidRDefault="001B2A98" w:rsidP="003A60F4">
            <w:pPr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 xml:space="preserve">1) при личном обращении </w:t>
            </w:r>
            <w:r w:rsidRPr="005D1B13">
              <w:rPr>
                <w:sz w:val="22"/>
                <w:szCs w:val="22"/>
              </w:rPr>
              <w:br/>
              <w:t>в уполномоченный орган;</w:t>
            </w:r>
          </w:p>
          <w:p w:rsidR="001B2A98" w:rsidRPr="005D1B13" w:rsidRDefault="001B2A98" w:rsidP="003A60F4">
            <w:pPr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2) факсом;</w:t>
            </w:r>
          </w:p>
          <w:p w:rsidR="001B2A98" w:rsidRPr="005D1B13" w:rsidRDefault="001B2A98" w:rsidP="003A60F4">
            <w:pPr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3) по почте, в т.ч. по электронной почте</w:t>
            </w:r>
          </w:p>
          <w:p w:rsidR="001B2A98" w:rsidRPr="005D1B13" w:rsidRDefault="001B2A98" w:rsidP="003A60F4">
            <w:pPr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4) по телефону</w:t>
            </w:r>
          </w:p>
        </w:tc>
      </w:tr>
      <w:tr w:rsidR="001B2A98" w:rsidRPr="00856713" w:rsidTr="003A60F4">
        <w:tc>
          <w:tcPr>
            <w:tcW w:w="567" w:type="dxa"/>
          </w:tcPr>
          <w:p w:rsidR="001B2A98" w:rsidRPr="005D1B13" w:rsidRDefault="001B2A98" w:rsidP="003A60F4">
            <w:pPr>
              <w:jc w:val="center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2.</w:t>
            </w:r>
          </w:p>
        </w:tc>
        <w:tc>
          <w:tcPr>
            <w:tcW w:w="3414" w:type="dxa"/>
          </w:tcPr>
          <w:p w:rsidR="001B2A98" w:rsidRPr="005D1B13" w:rsidRDefault="001B2A98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D1B13">
              <w:rPr>
                <w:sz w:val="22"/>
                <w:szCs w:val="22"/>
              </w:rPr>
              <w:t>отивированный отказ в предоставлении муниципальной услуги</w:t>
            </w:r>
          </w:p>
        </w:tc>
        <w:tc>
          <w:tcPr>
            <w:tcW w:w="1959" w:type="dxa"/>
          </w:tcPr>
          <w:p w:rsidR="001B2A98" w:rsidRPr="000C6720" w:rsidRDefault="001B2A98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1B2A98" w:rsidRPr="005D1B13" w:rsidRDefault="001B2A98" w:rsidP="003A60F4">
            <w:pPr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2733" w:type="dxa"/>
          </w:tcPr>
          <w:p w:rsidR="001B2A98" w:rsidRPr="005D1B13" w:rsidRDefault="001B2A98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D1B13">
              <w:rPr>
                <w:sz w:val="22"/>
                <w:szCs w:val="22"/>
              </w:rPr>
              <w:t>ведомление об отказе в предоставлении муниципальной услуги</w:t>
            </w:r>
          </w:p>
        </w:tc>
        <w:tc>
          <w:tcPr>
            <w:tcW w:w="4820" w:type="dxa"/>
          </w:tcPr>
          <w:p w:rsidR="001B2A98" w:rsidRPr="005D1B13" w:rsidRDefault="001B2A98" w:rsidP="003A60F4">
            <w:pPr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 xml:space="preserve">1) при личном обращении </w:t>
            </w:r>
          </w:p>
          <w:p w:rsidR="001B2A98" w:rsidRPr="005D1B13" w:rsidRDefault="001B2A98" w:rsidP="003A60F4">
            <w:pPr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в уполномоченный орган;</w:t>
            </w:r>
          </w:p>
          <w:p w:rsidR="001B2A98" w:rsidRPr="005D1B13" w:rsidRDefault="001B2A98" w:rsidP="003A60F4">
            <w:pPr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2) факсом;</w:t>
            </w:r>
          </w:p>
          <w:p w:rsidR="001B2A98" w:rsidRPr="005D1B13" w:rsidRDefault="001B2A98" w:rsidP="003A60F4">
            <w:pPr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3) по почте, в т.ч. по электронной почте</w:t>
            </w:r>
          </w:p>
          <w:p w:rsidR="001B2A98" w:rsidRPr="005D1B13" w:rsidRDefault="001B2A98" w:rsidP="003A60F4">
            <w:pPr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4) по телефону</w:t>
            </w:r>
          </w:p>
        </w:tc>
      </w:tr>
    </w:tbl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7. "</w:t>
      </w:r>
      <w:r w:rsidRPr="00856713">
        <w:rPr>
          <w:b/>
          <w:sz w:val="24"/>
          <w:szCs w:val="24"/>
        </w:rPr>
        <w:t>Технологические процессы предос</w:t>
      </w:r>
      <w:r>
        <w:rPr>
          <w:b/>
          <w:sz w:val="24"/>
          <w:szCs w:val="24"/>
        </w:rPr>
        <w:t>тавления муниципальной услуги"</w:t>
      </w:r>
    </w:p>
    <w:p w:rsidR="001B2A98" w:rsidRPr="00856713" w:rsidRDefault="001B2A98" w:rsidP="001B2A98">
      <w:pPr>
        <w:rPr>
          <w:sz w:val="24"/>
          <w:szCs w:val="24"/>
        </w:rPr>
      </w:pPr>
    </w:p>
    <w:tbl>
      <w:tblPr>
        <w:tblW w:w="157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518"/>
        <w:gridCol w:w="4372"/>
        <w:gridCol w:w="2118"/>
        <w:gridCol w:w="2580"/>
        <w:gridCol w:w="1466"/>
        <w:gridCol w:w="2114"/>
      </w:tblGrid>
      <w:tr w:rsidR="001B2A98" w:rsidRPr="00856713" w:rsidTr="003A60F4">
        <w:tc>
          <w:tcPr>
            <w:tcW w:w="565" w:type="dxa"/>
          </w:tcPr>
          <w:p w:rsidR="001B2A98" w:rsidRPr="00856713" w:rsidRDefault="001B2A98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518" w:type="dxa"/>
          </w:tcPr>
          <w:p w:rsidR="001B2A98" w:rsidRPr="00856713" w:rsidRDefault="001B2A98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процедуры </w:t>
            </w:r>
          </w:p>
        </w:tc>
        <w:tc>
          <w:tcPr>
            <w:tcW w:w="4372" w:type="dxa"/>
          </w:tcPr>
          <w:p w:rsidR="001B2A98" w:rsidRPr="00856713" w:rsidRDefault="001B2A98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Особенности исполнения процедуры </w:t>
            </w:r>
          </w:p>
        </w:tc>
        <w:tc>
          <w:tcPr>
            <w:tcW w:w="2118" w:type="dxa"/>
          </w:tcPr>
          <w:p w:rsidR="001B2A98" w:rsidRPr="00856713" w:rsidRDefault="001B2A98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Сроки исполнения процедуры</w:t>
            </w:r>
          </w:p>
        </w:tc>
        <w:tc>
          <w:tcPr>
            <w:tcW w:w="2580" w:type="dxa"/>
          </w:tcPr>
          <w:p w:rsidR="001B2A98" w:rsidRPr="00856713" w:rsidRDefault="001B2A98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Исполнитель процедуры</w:t>
            </w:r>
          </w:p>
        </w:tc>
        <w:tc>
          <w:tcPr>
            <w:tcW w:w="1466" w:type="dxa"/>
          </w:tcPr>
          <w:p w:rsidR="001B2A98" w:rsidRPr="00856713" w:rsidRDefault="001B2A98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Ресурсы, необходимые для выполнения процедуры</w:t>
            </w:r>
          </w:p>
        </w:tc>
        <w:tc>
          <w:tcPr>
            <w:tcW w:w="2114" w:type="dxa"/>
          </w:tcPr>
          <w:p w:rsidR="001B2A98" w:rsidRPr="00856713" w:rsidRDefault="001B2A98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Формы </w:t>
            </w:r>
          </w:p>
          <w:p w:rsidR="001B2A98" w:rsidRPr="00856713" w:rsidRDefault="001B2A98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документов, необходимые </w:t>
            </w:r>
          </w:p>
          <w:p w:rsidR="001B2A98" w:rsidRPr="00856713" w:rsidRDefault="001B2A98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для выполнения процедуры</w:t>
            </w:r>
          </w:p>
        </w:tc>
      </w:tr>
      <w:tr w:rsidR="001B2A98" w:rsidRPr="00856713" w:rsidTr="003A60F4">
        <w:tc>
          <w:tcPr>
            <w:tcW w:w="565" w:type="dxa"/>
          </w:tcPr>
          <w:p w:rsidR="001B2A98" w:rsidRPr="00856713" w:rsidRDefault="001B2A98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1B2A98" w:rsidRPr="00856713" w:rsidRDefault="001B2A98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1B2A98" w:rsidRPr="00856713" w:rsidRDefault="001B2A98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1B2A98" w:rsidRPr="00856713" w:rsidRDefault="001B2A98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1B2A98" w:rsidRPr="00856713" w:rsidRDefault="001B2A98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1B2A98" w:rsidRPr="00856713" w:rsidRDefault="001B2A98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:rsidR="001B2A98" w:rsidRPr="00856713" w:rsidRDefault="001B2A98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2A98" w:rsidRPr="002C747A" w:rsidTr="003A60F4">
        <w:tc>
          <w:tcPr>
            <w:tcW w:w="565" w:type="dxa"/>
          </w:tcPr>
          <w:p w:rsidR="001B2A98" w:rsidRPr="005D1B13" w:rsidRDefault="001B2A98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1.</w:t>
            </w:r>
          </w:p>
        </w:tc>
        <w:tc>
          <w:tcPr>
            <w:tcW w:w="2518" w:type="dxa"/>
          </w:tcPr>
          <w:p w:rsidR="001B2A98" w:rsidRPr="005D1B13" w:rsidRDefault="001B2A98" w:rsidP="003A60F4">
            <w:pPr>
              <w:ind w:left="-73" w:right="-65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п</w:t>
            </w:r>
            <w:r w:rsidRPr="005D1B13">
              <w:rPr>
                <w:bCs/>
                <w:sz w:val="22"/>
                <w:szCs w:val="22"/>
                <w:lang w:eastAsia="ru-RU"/>
              </w:rPr>
              <w:t xml:space="preserve">оступившие обращения </w:t>
            </w:r>
            <w:r w:rsidRPr="005D1B13">
              <w:rPr>
                <w:bCs/>
                <w:sz w:val="22"/>
                <w:szCs w:val="22"/>
                <w:lang w:eastAsia="ru-RU"/>
              </w:rPr>
              <w:lastRenderedPageBreak/>
              <w:t>потребителей регистрируются специалистом  в журнале учета приёма граждан (при личном обращении потребителя) или в журнале регистрации телефонных обращений граждан (при обращении потребителя по телефону).</w:t>
            </w:r>
          </w:p>
        </w:tc>
        <w:tc>
          <w:tcPr>
            <w:tcW w:w="4372" w:type="dxa"/>
          </w:tcPr>
          <w:p w:rsidR="001B2A98" w:rsidRPr="005D1B13" w:rsidRDefault="001B2A98" w:rsidP="003A60F4">
            <w:pPr>
              <w:ind w:left="-73" w:right="-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5D1B13">
              <w:rPr>
                <w:sz w:val="22"/>
                <w:szCs w:val="22"/>
              </w:rPr>
              <w:t xml:space="preserve">ри регистрации в журнале учета приёма  </w:t>
            </w:r>
            <w:r w:rsidRPr="005D1B13">
              <w:rPr>
                <w:sz w:val="22"/>
                <w:szCs w:val="22"/>
              </w:rPr>
              <w:lastRenderedPageBreak/>
              <w:t>граждан и журнале регистрации телефонных обращений граждан вносится следующая информация:</w:t>
            </w:r>
          </w:p>
          <w:p w:rsidR="001B2A98" w:rsidRPr="005D1B13" w:rsidRDefault="001B2A98" w:rsidP="003A60F4">
            <w:pPr>
              <w:ind w:left="-73" w:right="-65"/>
              <w:jc w:val="both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-регистрационный номер и  дата поступления обращения;</w:t>
            </w:r>
          </w:p>
          <w:p w:rsidR="001B2A98" w:rsidRPr="005D1B13" w:rsidRDefault="001B2A98" w:rsidP="003A60F4">
            <w:pPr>
              <w:ind w:left="-73" w:right="-65"/>
              <w:jc w:val="both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 xml:space="preserve">-данные об обратившемся гражданине: фамилия, имя, отчество,  место его проживания (адрес), контактный телефон; </w:t>
            </w:r>
          </w:p>
          <w:p w:rsidR="001B2A98" w:rsidRPr="005D1B13" w:rsidRDefault="001B2A98" w:rsidP="003A60F4">
            <w:pPr>
              <w:ind w:left="-73" w:right="-65"/>
              <w:jc w:val="both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- краткое содержание  обращения;</w:t>
            </w:r>
          </w:p>
          <w:p w:rsidR="001B2A98" w:rsidRPr="005D1B13" w:rsidRDefault="001B2A98" w:rsidP="003A60F4">
            <w:pPr>
              <w:ind w:left="-73" w:right="-65"/>
              <w:jc w:val="both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- результаты рассмотрения обращения.</w:t>
            </w:r>
          </w:p>
          <w:p w:rsidR="001B2A98" w:rsidRPr="005D1B13" w:rsidRDefault="001B2A98" w:rsidP="003A60F4">
            <w:pPr>
              <w:ind w:left="-73" w:right="-65"/>
              <w:jc w:val="both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 xml:space="preserve">В случае, если поставленные потребителем во время приёма вопросы не входят в компетенцию специалиста Администрации поселка, ему разъясняется порядок обращения в соответствующие органы, к компетенции которых относится разрешение вопросов, поставленных потребителем. </w:t>
            </w:r>
          </w:p>
          <w:p w:rsidR="001B2A98" w:rsidRPr="005D1B13" w:rsidRDefault="001B2A98" w:rsidP="003A60F4">
            <w:pPr>
              <w:ind w:left="-73" w:right="-65"/>
              <w:jc w:val="both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 xml:space="preserve">В случае, если изложенные в устном обращении факты и обстоятельства не требуют дополнительной проверки, ответ на обращение дается устно в ходе консультации, о чём делается запись в журнале учета приема граждан. </w:t>
            </w:r>
          </w:p>
          <w:p w:rsidR="001B2A98" w:rsidRPr="005D1B13" w:rsidRDefault="001B2A98" w:rsidP="003A60F4">
            <w:pPr>
              <w:ind w:left="-73" w:right="-65"/>
              <w:jc w:val="both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В ходе консультирования потребитель может подать  письменное заявление (жалобу), которое подлежит регистрации и рассмотрению в соответствии с п.3.3 настоящего Регламента.</w:t>
            </w:r>
          </w:p>
          <w:p w:rsidR="001B2A98" w:rsidRPr="005D1B13" w:rsidRDefault="001B2A98" w:rsidP="003A60F4">
            <w:pPr>
              <w:ind w:left="-73" w:right="-65"/>
              <w:jc w:val="both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 xml:space="preserve">Результатом консультирования по вопросам защиты прав потребителей является информирование гражданина по существу вопроса, с которым  он обратился.  </w:t>
            </w:r>
          </w:p>
        </w:tc>
        <w:tc>
          <w:tcPr>
            <w:tcW w:w="2118" w:type="dxa"/>
          </w:tcPr>
          <w:p w:rsidR="001B2A98" w:rsidRPr="005D1B13" w:rsidRDefault="001B2A98" w:rsidP="003A60F4">
            <w:pPr>
              <w:ind w:left="-73" w:righ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5D1B13">
              <w:rPr>
                <w:sz w:val="22"/>
                <w:szCs w:val="22"/>
              </w:rPr>
              <w:t xml:space="preserve">аксимально </w:t>
            </w:r>
            <w:r w:rsidRPr="005D1B13">
              <w:rPr>
                <w:sz w:val="22"/>
                <w:szCs w:val="22"/>
              </w:rPr>
              <w:lastRenderedPageBreak/>
              <w:t>допустимые сроки исполнения муниципальной услуги при личном обращении потребителя и (или) по телефону не должны  превышать 30 минут.</w:t>
            </w:r>
          </w:p>
        </w:tc>
        <w:tc>
          <w:tcPr>
            <w:tcW w:w="2580" w:type="dxa"/>
          </w:tcPr>
          <w:p w:rsidR="001B2A98" w:rsidRPr="005D1B13" w:rsidRDefault="001B2A98" w:rsidP="003A60F4">
            <w:pPr>
              <w:ind w:left="-73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5D1B13">
              <w:rPr>
                <w:sz w:val="22"/>
                <w:szCs w:val="22"/>
              </w:rPr>
              <w:t xml:space="preserve">пециалист, </w:t>
            </w:r>
            <w:r w:rsidRPr="005D1B13">
              <w:rPr>
                <w:sz w:val="22"/>
                <w:szCs w:val="22"/>
              </w:rPr>
              <w:lastRenderedPageBreak/>
              <w:t>ответственный</w:t>
            </w:r>
          </w:p>
          <w:p w:rsidR="001B2A98" w:rsidRPr="005D1B13" w:rsidRDefault="001B2A98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за предоставление муниципальной услуги</w:t>
            </w:r>
          </w:p>
        </w:tc>
        <w:tc>
          <w:tcPr>
            <w:tcW w:w="1466" w:type="dxa"/>
          </w:tcPr>
          <w:p w:rsidR="001B2A98" w:rsidRPr="002C747A" w:rsidRDefault="001B2A98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14" w:type="dxa"/>
          </w:tcPr>
          <w:p w:rsidR="001B2A98" w:rsidRPr="002C747A" w:rsidRDefault="001B2A98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2A98" w:rsidRPr="002C747A" w:rsidTr="003A60F4">
        <w:tc>
          <w:tcPr>
            <w:tcW w:w="565" w:type="dxa"/>
          </w:tcPr>
          <w:p w:rsidR="001B2A98" w:rsidRPr="002C747A" w:rsidRDefault="001B2A98" w:rsidP="003A60F4">
            <w:pPr>
              <w:ind w:left="-73" w:right="-79"/>
              <w:jc w:val="center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18" w:type="dxa"/>
          </w:tcPr>
          <w:p w:rsidR="001B2A98" w:rsidRPr="008039F9" w:rsidRDefault="001B2A98" w:rsidP="003A60F4">
            <w:pPr>
              <w:widowControl w:val="0"/>
              <w:ind w:firstLine="33"/>
              <w:outlineLvl w:val="3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л</w:t>
            </w:r>
            <w:r w:rsidRPr="008039F9">
              <w:rPr>
                <w:bCs/>
                <w:sz w:val="22"/>
                <w:szCs w:val="22"/>
                <w:lang w:eastAsia="ru-RU"/>
              </w:rPr>
              <w:t xml:space="preserve">ичное обращение потребителя с письменным заявлением в отдел Администрации поселка,  или </w:t>
            </w:r>
            <w:r w:rsidRPr="008039F9">
              <w:rPr>
                <w:bCs/>
                <w:sz w:val="22"/>
                <w:szCs w:val="22"/>
                <w:lang w:eastAsia="ru-RU"/>
              </w:rPr>
              <w:lastRenderedPageBreak/>
              <w:t>поступление обращения потребителя с сопроводительным документом из других органов или от должностных лиц</w:t>
            </w:r>
            <w:r>
              <w:rPr>
                <w:bCs/>
                <w:sz w:val="22"/>
                <w:szCs w:val="22"/>
                <w:lang w:eastAsia="ru-RU"/>
              </w:rPr>
              <w:t xml:space="preserve"> для рассмотрения по поручению.</w:t>
            </w:r>
          </w:p>
        </w:tc>
        <w:tc>
          <w:tcPr>
            <w:tcW w:w="4372" w:type="dxa"/>
          </w:tcPr>
          <w:p w:rsidR="001B2A98" w:rsidRPr="002C747A" w:rsidRDefault="001B2A98" w:rsidP="003A60F4">
            <w:pPr>
              <w:ind w:left="-73" w:right="-79" w:firstLine="2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о</w:t>
            </w:r>
            <w:r w:rsidRPr="008039F9">
              <w:rPr>
                <w:sz w:val="22"/>
                <w:szCs w:val="22"/>
                <w:lang w:eastAsia="ru-RU"/>
              </w:rPr>
              <w:t xml:space="preserve">бращение может быть доставлено непосредственно гражданином или его представителем, поступить по почте, телеграфу, по информационным системам общего пользования (электронная почта, факс, на официальный   сайт Администрации </w:t>
            </w:r>
            <w:r w:rsidRPr="008039F9">
              <w:rPr>
                <w:sz w:val="22"/>
                <w:szCs w:val="22"/>
                <w:lang w:eastAsia="ru-RU"/>
              </w:rPr>
              <w:lastRenderedPageBreak/>
              <w:t>муниципального образования поселок Ханымей) и подлежит р</w:t>
            </w:r>
            <w:r>
              <w:rPr>
                <w:sz w:val="22"/>
                <w:szCs w:val="22"/>
                <w:lang w:eastAsia="ru-RU"/>
              </w:rPr>
              <w:t>ассмотрению в установленном порядке.</w:t>
            </w:r>
          </w:p>
        </w:tc>
        <w:tc>
          <w:tcPr>
            <w:tcW w:w="2118" w:type="dxa"/>
          </w:tcPr>
          <w:p w:rsidR="001B2A98" w:rsidRPr="008039F9" w:rsidRDefault="001B2A98" w:rsidP="003A60F4">
            <w:pPr>
              <w:ind w:left="-73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8039F9">
              <w:rPr>
                <w:sz w:val="22"/>
                <w:szCs w:val="22"/>
              </w:rPr>
              <w:t xml:space="preserve">исьменное обращение рассматривается с учётом времени подготовки ответа заявителю в срок, не </w:t>
            </w:r>
            <w:r w:rsidRPr="008039F9">
              <w:rPr>
                <w:sz w:val="22"/>
                <w:szCs w:val="22"/>
              </w:rPr>
              <w:lastRenderedPageBreak/>
              <w:t xml:space="preserve">превышающий 30 дней  с даты  регистрации. </w:t>
            </w:r>
          </w:p>
          <w:p w:rsidR="001B2A98" w:rsidRDefault="001B2A98" w:rsidP="003A60F4">
            <w:pPr>
              <w:ind w:left="-73" w:right="-79"/>
              <w:rPr>
                <w:sz w:val="22"/>
                <w:szCs w:val="22"/>
              </w:rPr>
            </w:pPr>
            <w:r w:rsidRPr="008039F9">
              <w:rPr>
                <w:sz w:val="22"/>
                <w:szCs w:val="22"/>
              </w:rPr>
              <w:t>Если окончание срока рассмотрения обращения приходится на нерабочий день, то днём окончания этого срока считается следующий за ним рабочий день.</w:t>
            </w:r>
          </w:p>
          <w:p w:rsidR="001B2A98" w:rsidRPr="002C747A" w:rsidRDefault="001B2A98" w:rsidP="003A60F4">
            <w:pPr>
              <w:ind w:left="-73" w:right="-79"/>
              <w:rPr>
                <w:sz w:val="22"/>
                <w:szCs w:val="22"/>
              </w:rPr>
            </w:pPr>
            <w:r w:rsidRPr="008039F9">
              <w:rPr>
                <w:sz w:val="22"/>
                <w:szCs w:val="22"/>
              </w:rPr>
              <w:t>В исключительных случаях при наличии оснований для продления сроков рассмотрения обращения потребителя данный срок может быть продлён, но не более чем на 30 дней, с обязательным уведомлением заявителя.</w:t>
            </w:r>
          </w:p>
        </w:tc>
        <w:tc>
          <w:tcPr>
            <w:tcW w:w="2580" w:type="dxa"/>
          </w:tcPr>
          <w:p w:rsidR="001B2A98" w:rsidRPr="002C747A" w:rsidRDefault="001B2A98" w:rsidP="003A60F4">
            <w:pPr>
              <w:ind w:left="-73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2C747A">
              <w:rPr>
                <w:sz w:val="22"/>
                <w:szCs w:val="22"/>
              </w:rPr>
              <w:t>пециалист, ответственный</w:t>
            </w:r>
          </w:p>
          <w:p w:rsidR="001B2A98" w:rsidRPr="002C747A" w:rsidRDefault="001B2A98" w:rsidP="003A60F4">
            <w:pPr>
              <w:ind w:left="-73" w:right="-79"/>
              <w:jc w:val="center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t>за предоставление муниципальной услуги</w:t>
            </w:r>
          </w:p>
        </w:tc>
        <w:tc>
          <w:tcPr>
            <w:tcW w:w="1466" w:type="dxa"/>
          </w:tcPr>
          <w:p w:rsidR="001B2A98" w:rsidRPr="002C747A" w:rsidRDefault="001B2A98" w:rsidP="003A60F4">
            <w:pPr>
              <w:ind w:left="-73" w:right="-79"/>
              <w:jc w:val="center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t>-</w:t>
            </w:r>
          </w:p>
        </w:tc>
        <w:tc>
          <w:tcPr>
            <w:tcW w:w="2114" w:type="dxa"/>
          </w:tcPr>
          <w:p w:rsidR="001B2A98" w:rsidRPr="002C747A" w:rsidRDefault="001B2A98" w:rsidP="003A60F4">
            <w:pPr>
              <w:ind w:left="-73" w:right="-79"/>
              <w:jc w:val="center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t>-</w:t>
            </w:r>
          </w:p>
        </w:tc>
      </w:tr>
    </w:tbl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8. "</w:t>
      </w:r>
      <w:r w:rsidRPr="00856713">
        <w:rPr>
          <w:b/>
          <w:sz w:val="24"/>
          <w:szCs w:val="24"/>
        </w:rPr>
        <w:t>Особенности предоставления муниципальной услуги в электронном виде</w:t>
      </w:r>
      <w:r>
        <w:rPr>
          <w:b/>
          <w:sz w:val="24"/>
          <w:szCs w:val="24"/>
        </w:rPr>
        <w:t>"</w:t>
      </w:r>
    </w:p>
    <w:p w:rsidR="001B2A98" w:rsidRPr="00856713" w:rsidRDefault="001B2A98" w:rsidP="001B2A98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1"/>
        <w:gridCol w:w="1977"/>
        <w:gridCol w:w="4268"/>
        <w:gridCol w:w="3402"/>
      </w:tblGrid>
      <w:tr w:rsidR="001B2A98" w:rsidRPr="00856713" w:rsidTr="003A60F4">
        <w:tc>
          <w:tcPr>
            <w:tcW w:w="567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5521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77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записи </w:t>
            </w:r>
          </w:p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 прием в орган</w:t>
            </w:r>
          </w:p>
        </w:tc>
        <w:tc>
          <w:tcPr>
            <w:tcW w:w="4268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402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подачи жалобы </w:t>
            </w:r>
          </w:p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1B2A98" w:rsidRPr="00856713" w:rsidTr="003A60F4">
        <w:tc>
          <w:tcPr>
            <w:tcW w:w="567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B2A98" w:rsidRPr="00856713" w:rsidRDefault="001B2A98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2A98" w:rsidRPr="002C747A" w:rsidTr="003A60F4">
        <w:tc>
          <w:tcPr>
            <w:tcW w:w="567" w:type="dxa"/>
          </w:tcPr>
          <w:p w:rsidR="001B2A98" w:rsidRPr="002C747A" w:rsidRDefault="001B2A98" w:rsidP="003A60F4">
            <w:pPr>
              <w:ind w:left="-88" w:right="-65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t>1.</w:t>
            </w:r>
          </w:p>
        </w:tc>
        <w:tc>
          <w:tcPr>
            <w:tcW w:w="5521" w:type="dxa"/>
          </w:tcPr>
          <w:p w:rsidR="001B2A98" w:rsidRPr="002C747A" w:rsidRDefault="001B2A98" w:rsidP="003A60F4">
            <w:pPr>
              <w:widowControl w:val="0"/>
              <w:ind w:firstLine="3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</w:t>
            </w:r>
            <w:r w:rsidRPr="002C747A">
              <w:rPr>
                <w:sz w:val="22"/>
                <w:szCs w:val="22"/>
                <w:lang w:eastAsia="ru-RU"/>
              </w:rPr>
              <w:t xml:space="preserve">нформация о муниципальной услуге, процедуре ее </w:t>
            </w:r>
            <w:r w:rsidRPr="002C747A">
              <w:rPr>
                <w:sz w:val="22"/>
                <w:szCs w:val="22"/>
                <w:lang w:eastAsia="ru-RU"/>
              </w:rPr>
              <w:lastRenderedPageBreak/>
              <w:t>предоставления представляется:</w:t>
            </w:r>
          </w:p>
          <w:p w:rsidR="001B2A98" w:rsidRPr="002C747A" w:rsidRDefault="001B2A98" w:rsidP="003A60F4">
            <w:pPr>
              <w:ind w:left="-73" w:right="-79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  <w:lang w:eastAsia="ru-RU"/>
              </w:rPr>
              <w:t>- непосредственно специалист</w:t>
            </w:r>
            <w:r>
              <w:rPr>
                <w:sz w:val="22"/>
                <w:szCs w:val="22"/>
                <w:lang w:eastAsia="ru-RU"/>
              </w:rPr>
              <w:t xml:space="preserve">ом, </w:t>
            </w:r>
            <w:r w:rsidRPr="002C747A">
              <w:rPr>
                <w:sz w:val="22"/>
                <w:szCs w:val="22"/>
              </w:rPr>
              <w:t>ответственн</w:t>
            </w:r>
            <w:r>
              <w:rPr>
                <w:sz w:val="22"/>
                <w:szCs w:val="22"/>
              </w:rPr>
              <w:t>ым</w:t>
            </w:r>
            <w:r w:rsidRPr="002C747A">
              <w:rPr>
                <w:sz w:val="22"/>
                <w:szCs w:val="22"/>
              </w:rPr>
              <w:t xml:space="preserve"> </w:t>
            </w:r>
          </w:p>
          <w:p w:rsidR="001B2A98" w:rsidRPr="002C747A" w:rsidRDefault="001B2A98" w:rsidP="003A60F4">
            <w:pPr>
              <w:widowControl w:val="0"/>
              <w:ind w:firstLine="34"/>
              <w:rPr>
                <w:sz w:val="22"/>
                <w:szCs w:val="22"/>
                <w:lang w:eastAsia="ru-RU"/>
              </w:rPr>
            </w:pPr>
            <w:r w:rsidRPr="002C747A">
              <w:rPr>
                <w:sz w:val="22"/>
                <w:szCs w:val="22"/>
              </w:rPr>
              <w:t>за предоставление муниципальной услуги</w:t>
            </w:r>
            <w:r>
              <w:rPr>
                <w:sz w:val="22"/>
                <w:szCs w:val="22"/>
              </w:rPr>
              <w:t>;</w:t>
            </w:r>
          </w:p>
          <w:p w:rsidR="001B2A98" w:rsidRPr="002C747A" w:rsidRDefault="001B2A98" w:rsidP="003A60F4">
            <w:pPr>
              <w:widowControl w:val="0"/>
              <w:ind w:firstLine="34"/>
              <w:rPr>
                <w:sz w:val="22"/>
                <w:szCs w:val="22"/>
                <w:lang w:eastAsia="ru-RU"/>
              </w:rPr>
            </w:pPr>
            <w:r w:rsidRPr="002C747A">
              <w:rPr>
                <w:sz w:val="22"/>
                <w:szCs w:val="22"/>
                <w:lang w:eastAsia="ru-RU"/>
              </w:rPr>
              <w:t>- с использованием средств телефонной связи и электронного информирования;</w:t>
            </w:r>
          </w:p>
          <w:p w:rsidR="001B2A98" w:rsidRPr="002C747A" w:rsidRDefault="001B2A98" w:rsidP="003A60F4">
            <w:pPr>
              <w:widowControl w:val="0"/>
              <w:ind w:firstLine="34"/>
              <w:rPr>
                <w:sz w:val="22"/>
                <w:szCs w:val="22"/>
                <w:lang w:eastAsia="ru-RU"/>
              </w:rPr>
            </w:pPr>
            <w:r w:rsidRPr="002C747A">
              <w:rPr>
                <w:sz w:val="22"/>
                <w:szCs w:val="22"/>
                <w:lang w:eastAsia="ru-RU"/>
              </w:rPr>
      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ис</w:t>
            </w:r>
            <w:r>
              <w:rPr>
                <w:sz w:val="22"/>
                <w:szCs w:val="22"/>
                <w:lang w:eastAsia="ru-RU"/>
              </w:rPr>
              <w:t>полнителей муниципальной услуги</w:t>
            </w:r>
          </w:p>
        </w:tc>
        <w:tc>
          <w:tcPr>
            <w:tcW w:w="1977" w:type="dxa"/>
          </w:tcPr>
          <w:p w:rsidR="001B2A98" w:rsidRPr="002C747A" w:rsidRDefault="001B2A98" w:rsidP="003A60F4">
            <w:pPr>
              <w:ind w:left="-88" w:right="-65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lastRenderedPageBreak/>
              <w:t xml:space="preserve">Предварительная </w:t>
            </w:r>
            <w:r w:rsidRPr="002C747A">
              <w:rPr>
                <w:sz w:val="22"/>
                <w:szCs w:val="22"/>
              </w:rPr>
              <w:lastRenderedPageBreak/>
              <w:t>запись на прием в уполномоченный орган отсутствует</w:t>
            </w:r>
          </w:p>
        </w:tc>
        <w:tc>
          <w:tcPr>
            <w:tcW w:w="4268" w:type="dxa"/>
          </w:tcPr>
          <w:p w:rsidR="001B2A98" w:rsidRPr="002C747A" w:rsidRDefault="001B2A98" w:rsidP="003A60F4">
            <w:pPr>
              <w:widowControl w:val="0"/>
              <w:rPr>
                <w:sz w:val="22"/>
                <w:szCs w:val="22"/>
                <w:lang w:eastAsia="ru-RU"/>
              </w:rPr>
            </w:pPr>
            <w:r w:rsidRPr="002C747A">
              <w:rPr>
                <w:sz w:val="22"/>
                <w:szCs w:val="22"/>
                <w:lang w:eastAsia="ru-RU"/>
              </w:rPr>
              <w:lastRenderedPageBreak/>
              <w:t xml:space="preserve">- в устной форме лично или по телефону к 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специалисту исполнителю </w:t>
            </w:r>
            <w:r w:rsidRPr="002C747A">
              <w:rPr>
                <w:sz w:val="22"/>
                <w:szCs w:val="22"/>
                <w:lang w:eastAsia="ru-RU"/>
              </w:rPr>
              <w:t>мун</w:t>
            </w:r>
            <w:r>
              <w:rPr>
                <w:sz w:val="22"/>
                <w:szCs w:val="22"/>
                <w:lang w:eastAsia="ru-RU"/>
              </w:rPr>
              <w:t>иципальной услуги;</w:t>
            </w:r>
          </w:p>
          <w:p w:rsidR="001B2A98" w:rsidRPr="002C747A" w:rsidRDefault="001B2A98" w:rsidP="003A60F4">
            <w:pPr>
              <w:widowControl w:val="0"/>
              <w:rPr>
                <w:sz w:val="22"/>
                <w:szCs w:val="22"/>
                <w:lang w:eastAsia="ru-RU"/>
              </w:rPr>
            </w:pPr>
            <w:r w:rsidRPr="002C747A">
              <w:rPr>
                <w:sz w:val="22"/>
                <w:szCs w:val="22"/>
                <w:lang w:eastAsia="ru-RU"/>
              </w:rPr>
              <w:t>- в письменной форме лично или почтой в адрес исполнителя муниципальной услуги;</w:t>
            </w:r>
          </w:p>
          <w:p w:rsidR="001B2A98" w:rsidRPr="002C747A" w:rsidRDefault="001B2A98" w:rsidP="003A60F4">
            <w:pPr>
              <w:widowControl w:val="0"/>
              <w:rPr>
                <w:sz w:val="22"/>
                <w:szCs w:val="22"/>
                <w:lang w:eastAsia="ru-RU"/>
              </w:rPr>
            </w:pPr>
            <w:r w:rsidRPr="002C747A">
              <w:rPr>
                <w:sz w:val="22"/>
                <w:szCs w:val="22"/>
                <w:lang w:eastAsia="ru-RU"/>
              </w:rPr>
              <w:t>- в письменной форме по адресу электронной почты и</w:t>
            </w:r>
            <w:r>
              <w:rPr>
                <w:sz w:val="22"/>
                <w:szCs w:val="22"/>
                <w:lang w:eastAsia="ru-RU"/>
              </w:rPr>
              <w:t>сполнителя муниципальной услуги</w:t>
            </w:r>
          </w:p>
          <w:p w:rsidR="001B2A98" w:rsidRPr="002C747A" w:rsidRDefault="001B2A98" w:rsidP="003A60F4">
            <w:pPr>
              <w:ind w:left="-88" w:right="-65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B2A98" w:rsidRPr="002C747A" w:rsidRDefault="001B2A98" w:rsidP="003A60F4">
            <w:pPr>
              <w:ind w:left="-88" w:right="-65"/>
              <w:jc w:val="both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lastRenderedPageBreak/>
              <w:t xml:space="preserve">Жалоба подается в порядке, </w:t>
            </w:r>
            <w:r w:rsidRPr="002C747A">
              <w:rPr>
                <w:sz w:val="22"/>
                <w:szCs w:val="22"/>
              </w:rPr>
              <w:lastRenderedPageBreak/>
              <w:t>установленном разделом 5 Административного регламента</w:t>
            </w:r>
          </w:p>
        </w:tc>
      </w:tr>
    </w:tbl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</w:pPr>
    </w:p>
    <w:p w:rsidR="001B2A98" w:rsidRPr="00856713" w:rsidRDefault="001B2A98" w:rsidP="001B2A98">
      <w:pPr>
        <w:rPr>
          <w:sz w:val="24"/>
          <w:szCs w:val="24"/>
        </w:rPr>
        <w:sectPr w:rsidR="001B2A98" w:rsidRPr="00856713" w:rsidSect="00EF5A51">
          <w:pgSz w:w="16834" w:h="11909" w:orient="landscape"/>
          <w:pgMar w:top="1276" w:right="425" w:bottom="851" w:left="1134" w:header="720" w:footer="720" w:gutter="0"/>
          <w:cols w:space="720"/>
          <w:docGrid w:linePitch="272"/>
        </w:sectPr>
      </w:pPr>
    </w:p>
    <w:p w:rsidR="001B2A98" w:rsidRPr="00856713" w:rsidRDefault="001B2A98" w:rsidP="001B2A98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856713">
        <w:rPr>
          <w:sz w:val="24"/>
          <w:szCs w:val="24"/>
        </w:rPr>
        <w:t>1</w:t>
      </w:r>
    </w:p>
    <w:p w:rsidR="001B2A98" w:rsidRPr="00856713" w:rsidRDefault="001B2A98" w:rsidP="001B2A98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1B2A98" w:rsidRDefault="001B2A98" w:rsidP="001B2A98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 w:rsidRPr="00393DDC">
        <w:rPr>
          <w:sz w:val="24"/>
          <w:szCs w:val="24"/>
        </w:rPr>
        <w:t>«Консультационное и информационно-методическое обеспечение в сфере предпринимательской деятельности»</w:t>
      </w:r>
    </w:p>
    <w:p w:rsidR="001B2A98" w:rsidRDefault="001B2A98" w:rsidP="001B2A9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2A98" w:rsidRDefault="001B2A98" w:rsidP="001B2A9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2A98" w:rsidRPr="00393DDC" w:rsidRDefault="001B2A98" w:rsidP="001B2A98">
      <w:pPr>
        <w:jc w:val="right"/>
        <w:rPr>
          <w:sz w:val="28"/>
          <w:szCs w:val="28"/>
          <w:lang w:eastAsia="ru-RU"/>
        </w:rPr>
      </w:pPr>
    </w:p>
    <w:p w:rsidR="001B2A98" w:rsidRPr="00E272B2" w:rsidRDefault="001B2A98" w:rsidP="001B2A98">
      <w:pPr>
        <w:jc w:val="right"/>
        <w:rPr>
          <w:sz w:val="28"/>
          <w:szCs w:val="28"/>
        </w:rPr>
      </w:pPr>
    </w:p>
    <w:p w:rsidR="001B2A98" w:rsidRDefault="001B2A98" w:rsidP="001B2A98">
      <w:pPr>
        <w:pStyle w:val="a5"/>
        <w:tabs>
          <w:tab w:val="left" w:pos="1260"/>
          <w:tab w:val="left" w:pos="6480"/>
        </w:tabs>
        <w:ind w:right="-35"/>
      </w:pPr>
      <w:r>
        <w:t>Информация</w:t>
      </w:r>
    </w:p>
    <w:p w:rsidR="001B2A98" w:rsidRDefault="001B2A98" w:rsidP="001B2A98">
      <w:pPr>
        <w:pStyle w:val="a5"/>
        <w:tabs>
          <w:tab w:val="left" w:pos="1260"/>
          <w:tab w:val="left" w:pos="6480"/>
        </w:tabs>
        <w:ind w:right="-35"/>
      </w:pPr>
    </w:p>
    <w:p w:rsidR="001B2A98" w:rsidRPr="00060277" w:rsidRDefault="001B2A98" w:rsidP="001B2A98">
      <w:pPr>
        <w:pStyle w:val="a5"/>
        <w:tabs>
          <w:tab w:val="left" w:pos="1260"/>
          <w:tab w:val="left" w:pos="6480"/>
        </w:tabs>
        <w:ind w:right="-35"/>
        <w:rPr>
          <w:b w:val="0"/>
        </w:rPr>
      </w:pPr>
      <w:r>
        <w:rPr>
          <w:b w:val="0"/>
        </w:rPr>
        <w:t xml:space="preserve">о местах нахождения и контактных телефонных органов, уполномоченных на </w:t>
      </w:r>
    </w:p>
    <w:p w:rsidR="001B2A98" w:rsidRPr="00F54B9E" w:rsidRDefault="001B2A98" w:rsidP="001B2A98">
      <w:pPr>
        <w:pStyle w:val="a5"/>
        <w:tabs>
          <w:tab w:val="left" w:pos="1260"/>
          <w:tab w:val="left" w:pos="6480"/>
        </w:tabs>
        <w:ind w:right="-35"/>
        <w:rPr>
          <w:b w:val="0"/>
        </w:rPr>
      </w:pPr>
      <w:r w:rsidRPr="00F54B9E">
        <w:rPr>
          <w:b w:val="0"/>
        </w:rPr>
        <w:t>предоставлени</w:t>
      </w:r>
      <w:r>
        <w:rPr>
          <w:b w:val="0"/>
        </w:rPr>
        <w:t>е</w:t>
      </w:r>
      <w:r w:rsidRPr="00F54B9E">
        <w:rPr>
          <w:b w:val="0"/>
        </w:rPr>
        <w:t xml:space="preserve"> муниципальной услуги </w:t>
      </w:r>
    </w:p>
    <w:p w:rsidR="001B2A98" w:rsidRPr="00F54B9E" w:rsidRDefault="001B2A98" w:rsidP="001B2A98">
      <w:pPr>
        <w:pStyle w:val="a5"/>
        <w:tabs>
          <w:tab w:val="left" w:pos="1260"/>
          <w:tab w:val="left" w:pos="6480"/>
        </w:tabs>
        <w:ind w:right="-35"/>
        <w:rPr>
          <w:b w:val="0"/>
        </w:rPr>
      </w:pPr>
      <w:r w:rsidRPr="00F54B9E">
        <w:rPr>
          <w:b w:val="0"/>
        </w:rPr>
        <w:t>на территории муниципального образования поселок Ханымей</w:t>
      </w:r>
    </w:p>
    <w:p w:rsidR="001B2A98" w:rsidRDefault="001B2A98" w:rsidP="001B2A98">
      <w:pPr>
        <w:jc w:val="center"/>
        <w:rPr>
          <w:sz w:val="28"/>
        </w:rPr>
      </w:pPr>
    </w:p>
    <w:p w:rsidR="001B2A98" w:rsidRPr="00F54B9E" w:rsidRDefault="001B2A98" w:rsidP="001B2A98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160"/>
        <w:gridCol w:w="2660"/>
        <w:gridCol w:w="2693"/>
      </w:tblGrid>
      <w:tr w:rsidR="001B2A98" w:rsidRPr="00E272B2" w:rsidTr="003A60F4">
        <w:tc>
          <w:tcPr>
            <w:tcW w:w="2376" w:type="dxa"/>
            <w:shd w:val="clear" w:color="auto" w:fill="auto"/>
          </w:tcPr>
          <w:p w:rsidR="001B2A98" w:rsidRPr="00060277" w:rsidRDefault="001B2A98" w:rsidP="003A60F4">
            <w:pPr>
              <w:jc w:val="center"/>
              <w:rPr>
                <w:b/>
              </w:rPr>
            </w:pPr>
            <w:r w:rsidRPr="00060277">
              <w:rPr>
                <w:b/>
              </w:rPr>
              <w:t>Наименование органа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B2A98" w:rsidRPr="00060277" w:rsidRDefault="001B2A98" w:rsidP="003A60F4">
            <w:pPr>
              <w:jc w:val="center"/>
              <w:rPr>
                <w:b/>
              </w:rPr>
            </w:pPr>
            <w:r w:rsidRPr="00060277">
              <w:rPr>
                <w:b/>
              </w:rPr>
              <w:t>Телефоны для консультаций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A98" w:rsidRPr="00060277" w:rsidRDefault="001B2A98" w:rsidP="003A60F4">
            <w:pPr>
              <w:jc w:val="center"/>
              <w:rPr>
                <w:b/>
              </w:rPr>
            </w:pPr>
            <w:r w:rsidRPr="00060277">
              <w:rPr>
                <w:b/>
              </w:rPr>
              <w:t>Адрес</w:t>
            </w:r>
            <w:r w:rsidRPr="00060277">
              <w:rPr>
                <w:b/>
                <w:lang w:val="en-US"/>
              </w:rPr>
              <w:t xml:space="preserve"> </w:t>
            </w:r>
            <w:r w:rsidRPr="00060277">
              <w:rPr>
                <w:b/>
              </w:rPr>
              <w:t>приема заявлений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1B2A98" w:rsidRPr="00060277" w:rsidRDefault="001B2A98" w:rsidP="003A60F4">
            <w:pPr>
              <w:jc w:val="center"/>
              <w:rPr>
                <w:b/>
              </w:rPr>
            </w:pPr>
            <w:r w:rsidRPr="00060277">
              <w:rPr>
                <w:b/>
              </w:rPr>
              <w:t>График консультаций, прием и выдача и приема заявлений</w:t>
            </w:r>
          </w:p>
        </w:tc>
      </w:tr>
      <w:tr w:rsidR="001B2A98" w:rsidRPr="00E272B2" w:rsidTr="003A60F4">
        <w:tc>
          <w:tcPr>
            <w:tcW w:w="2376" w:type="dxa"/>
            <w:tcBorders>
              <w:bottom w:val="double" w:sz="4" w:space="0" w:color="auto"/>
            </w:tcBorders>
            <w:shd w:val="clear" w:color="auto" w:fill="auto"/>
          </w:tcPr>
          <w:p w:rsidR="001B2A98" w:rsidRPr="00060277" w:rsidRDefault="001B2A98" w:rsidP="003A60F4">
            <w:pPr>
              <w:jc w:val="center"/>
              <w:rPr>
                <w:b/>
                <w:lang w:val="en-US"/>
              </w:rPr>
            </w:pPr>
            <w:r w:rsidRPr="00060277">
              <w:rPr>
                <w:b/>
                <w:lang w:val="en-US"/>
              </w:rPr>
              <w:t>2</w:t>
            </w:r>
          </w:p>
        </w:tc>
        <w:tc>
          <w:tcPr>
            <w:tcW w:w="21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B2A98" w:rsidRPr="00060277" w:rsidRDefault="001B2A98" w:rsidP="003A60F4">
            <w:pPr>
              <w:jc w:val="center"/>
              <w:rPr>
                <w:b/>
                <w:lang w:val="en-US"/>
              </w:rPr>
            </w:pPr>
            <w:r w:rsidRPr="00060277">
              <w:rPr>
                <w:b/>
                <w:lang w:val="en-US"/>
              </w:rPr>
              <w:t>3</w:t>
            </w:r>
          </w:p>
        </w:tc>
        <w:tc>
          <w:tcPr>
            <w:tcW w:w="26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B2A98" w:rsidRPr="00060277" w:rsidRDefault="001B2A98" w:rsidP="003A60F4">
            <w:pPr>
              <w:jc w:val="center"/>
              <w:rPr>
                <w:b/>
                <w:lang w:val="en-US"/>
              </w:rPr>
            </w:pPr>
            <w:r w:rsidRPr="00060277">
              <w:rPr>
                <w:b/>
                <w:lang w:val="en-US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1B2A98" w:rsidRPr="00060277" w:rsidRDefault="001B2A98" w:rsidP="003A60F4">
            <w:pPr>
              <w:jc w:val="center"/>
              <w:rPr>
                <w:b/>
                <w:lang w:val="en-US"/>
              </w:rPr>
            </w:pPr>
            <w:r w:rsidRPr="00060277">
              <w:rPr>
                <w:b/>
                <w:lang w:val="en-US"/>
              </w:rPr>
              <w:t>5</w:t>
            </w:r>
          </w:p>
        </w:tc>
      </w:tr>
      <w:tr w:rsidR="001B2A98" w:rsidRPr="00E272B2" w:rsidTr="003A60F4">
        <w:tc>
          <w:tcPr>
            <w:tcW w:w="2376" w:type="dxa"/>
            <w:shd w:val="clear" w:color="auto" w:fill="auto"/>
          </w:tcPr>
          <w:p w:rsidR="001B2A98" w:rsidRPr="00E272B2" w:rsidRDefault="001B2A98" w:rsidP="003A60F4">
            <w:r>
              <w:t>Администрация муниципального образования поселок Ханымей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1B2A98" w:rsidRDefault="001B2A98" w:rsidP="003A60F4">
            <w:r>
              <w:t xml:space="preserve">Приемная </w:t>
            </w:r>
          </w:p>
          <w:p w:rsidR="001B2A98" w:rsidRDefault="001B2A98" w:rsidP="003A60F4">
            <w:r>
              <w:t>Главы поселка: тел:</w:t>
            </w:r>
          </w:p>
          <w:p w:rsidR="001B2A98" w:rsidRDefault="001B2A98" w:rsidP="003A60F4">
            <w:r>
              <w:t>8(34997)279-81</w:t>
            </w:r>
          </w:p>
          <w:p w:rsidR="001B2A98" w:rsidRDefault="001B2A98" w:rsidP="003A60F4">
            <w:r>
              <w:t>дежурный:</w:t>
            </w:r>
          </w:p>
          <w:p w:rsidR="001B2A98" w:rsidRDefault="001B2A98" w:rsidP="003A60F4">
            <w:r>
              <w:t xml:space="preserve">тел: </w:t>
            </w:r>
          </w:p>
          <w:p w:rsidR="001B2A98" w:rsidRPr="00E272B2" w:rsidRDefault="001B2A98" w:rsidP="003A60F4">
            <w:r>
              <w:t>8(34936)279-66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A98" w:rsidRDefault="001B2A98" w:rsidP="003A60F4">
            <w:r>
              <w:t>629877,ЯНАО, Пуровский р-н,</w:t>
            </w:r>
          </w:p>
          <w:p w:rsidR="001B2A98" w:rsidRPr="00E272B2" w:rsidRDefault="001B2A98" w:rsidP="003A60F4">
            <w:r>
              <w:t xml:space="preserve"> п. Ханымей, ул. Школьная, д.3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1B2A98" w:rsidRPr="00E272B2" w:rsidRDefault="001B2A98" w:rsidP="003A60F4">
            <w:r w:rsidRPr="00E272B2">
              <w:t>Консультация:</w:t>
            </w:r>
          </w:p>
          <w:p w:rsidR="001B2A98" w:rsidRDefault="001B2A98" w:rsidP="003A60F4">
            <w:r>
              <w:t>понедельник-вторник, среда  с 9.00 до 12.30</w:t>
            </w:r>
          </w:p>
          <w:p w:rsidR="001B2A98" w:rsidRDefault="001B2A98" w:rsidP="003A60F4">
            <w:r>
              <w:t>перерыв на обед</w:t>
            </w:r>
          </w:p>
          <w:p w:rsidR="001B2A98" w:rsidRDefault="001B2A98" w:rsidP="003A60F4">
            <w:r>
              <w:t>с 12.30 до 14.00</w:t>
            </w:r>
          </w:p>
          <w:p w:rsidR="001B2A98" w:rsidRDefault="001B2A98" w:rsidP="003A60F4">
            <w:r>
              <w:t>суббота, воскресенье-</w:t>
            </w:r>
          </w:p>
          <w:p w:rsidR="001B2A98" w:rsidRDefault="001B2A98" w:rsidP="003A60F4">
            <w:r>
              <w:t xml:space="preserve">выходные дни, </w:t>
            </w:r>
          </w:p>
          <w:p w:rsidR="001B2A98" w:rsidRPr="00E272B2" w:rsidRDefault="001B2A98" w:rsidP="003A60F4"/>
        </w:tc>
      </w:tr>
      <w:tr w:rsidR="001B2A98" w:rsidRPr="00E272B2" w:rsidTr="003A60F4"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2A98" w:rsidRDefault="001B2A98" w:rsidP="003A60F4">
            <w:pPr>
              <w:jc w:val="center"/>
              <w:rPr>
                <w:b/>
              </w:rPr>
            </w:pPr>
            <w:r w:rsidRPr="00060277">
              <w:rPr>
                <w:b/>
              </w:rPr>
              <w:t xml:space="preserve">Адрес сайта Администрации  </w:t>
            </w:r>
          </w:p>
          <w:p w:rsidR="001B2A98" w:rsidRPr="00060277" w:rsidRDefault="001B2A98" w:rsidP="003A60F4">
            <w:pPr>
              <w:jc w:val="center"/>
              <w:rPr>
                <w:b/>
              </w:rPr>
            </w:pPr>
            <w:r w:rsidRPr="00060277">
              <w:rPr>
                <w:b/>
              </w:rPr>
              <w:t>поселка Ханымей</w:t>
            </w:r>
            <w:r>
              <w:rPr>
                <w:b/>
              </w:rPr>
              <w:t xml:space="preserve"> в сети Интернет</w:t>
            </w:r>
          </w:p>
        </w:tc>
        <w:tc>
          <w:tcPr>
            <w:tcW w:w="53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B2A98" w:rsidRPr="00060277" w:rsidRDefault="001B2A98" w:rsidP="003A60F4">
            <w:pPr>
              <w:jc w:val="center"/>
              <w:rPr>
                <w:b/>
              </w:rPr>
            </w:pPr>
            <w:r>
              <w:rPr>
                <w:b/>
              </w:rPr>
              <w:t>Электронный адрес</w:t>
            </w:r>
          </w:p>
        </w:tc>
      </w:tr>
      <w:tr w:rsidR="001B2A98" w:rsidRPr="00E272B2" w:rsidTr="003A60F4">
        <w:trPr>
          <w:trHeight w:val="192"/>
        </w:trPr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2A98" w:rsidRPr="00060277" w:rsidRDefault="001B2A98" w:rsidP="003A60F4">
            <w:pPr>
              <w:jc w:val="center"/>
              <w:rPr>
                <w:b/>
              </w:rPr>
            </w:pPr>
            <w:r w:rsidRPr="00060277">
              <w:rPr>
                <w:b/>
              </w:rPr>
              <w:t>6</w:t>
            </w:r>
          </w:p>
        </w:tc>
        <w:tc>
          <w:tcPr>
            <w:tcW w:w="53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B2A98" w:rsidRPr="00060277" w:rsidRDefault="001B2A98" w:rsidP="003A60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B2A98" w:rsidRPr="00E272B2" w:rsidTr="003A60F4"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2A98" w:rsidRPr="0076771D" w:rsidRDefault="001B2A98" w:rsidP="003A60F4">
            <w:pPr>
              <w:jc w:val="center"/>
            </w:pPr>
            <w:r>
              <w:t xml:space="preserve">– </w:t>
            </w:r>
            <w:hyperlink r:id="rId4" w:history="1">
              <w:r w:rsidRPr="005E7637">
                <w:rPr>
                  <w:rStyle w:val="a3"/>
                  <w:lang w:val="en-US"/>
                </w:rPr>
                <w:t>http</w:t>
              </w:r>
              <w:r w:rsidRPr="005E7637">
                <w:rPr>
                  <w:rStyle w:val="a3"/>
                </w:rPr>
                <w:t>://</w:t>
              </w:r>
              <w:r w:rsidRPr="005E7637">
                <w:rPr>
                  <w:rStyle w:val="a3"/>
                  <w:lang w:val="en-US"/>
                </w:rPr>
                <w:t>www</w:t>
              </w:r>
              <w:r w:rsidRPr="005E7637">
                <w:rPr>
                  <w:rStyle w:val="a3"/>
                </w:rPr>
                <w:t>.</w:t>
              </w:r>
              <w:r w:rsidRPr="005E7637">
                <w:rPr>
                  <w:rStyle w:val="a3"/>
                  <w:lang w:val="en-US"/>
                </w:rPr>
                <w:t>hanimey</w:t>
              </w:r>
              <w:r w:rsidRPr="005E7637">
                <w:rPr>
                  <w:rStyle w:val="a3"/>
                </w:rPr>
                <w:t>.</w:t>
              </w:r>
              <w:r w:rsidRPr="005E7637">
                <w:rPr>
                  <w:rStyle w:val="a3"/>
                  <w:lang w:val="en-US"/>
                </w:rPr>
                <w:t>ru</w:t>
              </w:r>
            </w:hyperlink>
            <w:r w:rsidRPr="0076771D">
              <w:t xml:space="preserve">. </w:t>
            </w:r>
          </w:p>
        </w:tc>
        <w:tc>
          <w:tcPr>
            <w:tcW w:w="53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B2A98" w:rsidRPr="0076771D" w:rsidRDefault="001B2A98" w:rsidP="003A60F4">
            <w:pPr>
              <w:jc w:val="center"/>
            </w:pPr>
            <w:hyperlink r:id="rId5" w:history="1">
              <w:r w:rsidRPr="008E59AB">
                <w:rPr>
                  <w:rStyle w:val="a3"/>
                  <w:b/>
                  <w:lang w:val="en-US"/>
                </w:rPr>
                <w:t>hanymey</w:t>
              </w:r>
              <w:r w:rsidRPr="008E59AB">
                <w:rPr>
                  <w:rStyle w:val="a3"/>
                  <w:b/>
                </w:rPr>
                <w:t>@</w:t>
              </w:r>
              <w:r w:rsidRPr="008E59AB">
                <w:rPr>
                  <w:rStyle w:val="a3"/>
                  <w:b/>
                  <w:lang w:val="en-US"/>
                </w:rPr>
                <w:t>pur</w:t>
              </w:r>
              <w:r w:rsidRPr="008E59AB">
                <w:rPr>
                  <w:rStyle w:val="a3"/>
                  <w:b/>
                </w:rPr>
                <w:t>.</w:t>
              </w:r>
              <w:r w:rsidRPr="008E59AB">
                <w:rPr>
                  <w:rStyle w:val="a3"/>
                  <w:b/>
                  <w:lang w:val="en-US"/>
                </w:rPr>
                <w:t>yanao</w:t>
              </w:r>
              <w:r w:rsidRPr="008E59AB">
                <w:rPr>
                  <w:rStyle w:val="a3"/>
                  <w:b/>
                </w:rPr>
                <w:t>.</w:t>
              </w:r>
              <w:r w:rsidRPr="008E59AB">
                <w:rPr>
                  <w:rStyle w:val="a3"/>
                  <w:b/>
                  <w:lang w:val="en-US"/>
                </w:rPr>
                <w:t>ru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1B2A98" w:rsidRDefault="001B2A98" w:rsidP="001B2A98">
      <w:pPr>
        <w:ind w:left="5664" w:firstLine="708"/>
        <w:jc w:val="both"/>
      </w:pPr>
    </w:p>
    <w:p w:rsidR="001B2A98" w:rsidRDefault="001B2A98" w:rsidP="001B2A98">
      <w:pPr>
        <w:ind w:left="5664" w:firstLine="708"/>
        <w:jc w:val="both"/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Pr="00856713" w:rsidRDefault="001B2A98" w:rsidP="001B2A98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:rsidR="001B2A98" w:rsidRPr="00856713" w:rsidRDefault="001B2A98" w:rsidP="001B2A98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1B2A98" w:rsidRDefault="001B2A98" w:rsidP="001B2A98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 w:rsidRPr="00393DDC">
        <w:rPr>
          <w:sz w:val="24"/>
          <w:szCs w:val="24"/>
        </w:rPr>
        <w:t>«Консультационное и информационно-методическое обеспечение в сфере предпринимательской деятельности»</w:t>
      </w: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1B2A98" w:rsidRDefault="001B2A98" w:rsidP="001B2A98">
      <w:pPr>
        <w:jc w:val="center"/>
        <w:rPr>
          <w:b/>
        </w:rPr>
      </w:pPr>
      <w:r>
        <w:rPr>
          <w:b/>
        </w:rPr>
        <w:t>Блок</w:t>
      </w:r>
      <w:r w:rsidRPr="0060710D">
        <w:rPr>
          <w:b/>
        </w:rPr>
        <w:t>–схема рассмотрения обращения гражданина</w:t>
      </w:r>
    </w:p>
    <w:p w:rsidR="001B2A98" w:rsidRDefault="001B2A98" w:rsidP="001B2A98">
      <w:pPr>
        <w:jc w:val="center"/>
        <w:rPr>
          <w:b/>
        </w:rPr>
      </w:pPr>
    </w:p>
    <w:p w:rsidR="001B2A98" w:rsidRPr="0060710D" w:rsidRDefault="001B2A98" w:rsidP="001B2A98">
      <w:pPr>
        <w:jc w:val="center"/>
        <w:rPr>
          <w:b/>
        </w:rPr>
      </w:pPr>
    </w:p>
    <w:p w:rsidR="001B2A98" w:rsidRPr="00E272B2" w:rsidRDefault="001B2A98" w:rsidP="001B2A98">
      <w:pPr>
        <w:pStyle w:val="a5"/>
        <w:tabs>
          <w:tab w:val="left" w:pos="1260"/>
          <w:tab w:val="left" w:pos="6480"/>
        </w:tabs>
        <w:ind w:left="4500" w:right="-35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026" style="position:absolute;left:0;text-align:left;margin-left:85.45pt;margin-top:2.9pt;width:306pt;height:28.5pt;z-index:251660288">
            <v:textbox>
              <w:txbxContent>
                <w:p w:rsidR="001B2A98" w:rsidRDefault="001B2A98" w:rsidP="001B2A98">
                  <w:pPr>
                    <w:jc w:val="center"/>
                  </w:pPr>
                  <w:r>
                    <w:t>Гражданин</w:t>
                  </w:r>
                </w:p>
                <w:p w:rsidR="001B2A98" w:rsidRDefault="001B2A98" w:rsidP="001B2A98"/>
              </w:txbxContent>
            </v:textbox>
          </v:rect>
        </w:pict>
      </w:r>
    </w:p>
    <w:p w:rsidR="001B2A98" w:rsidRPr="00E272B2" w:rsidRDefault="001B2A98" w:rsidP="001B2A98">
      <w:pPr>
        <w:pStyle w:val="a5"/>
        <w:tabs>
          <w:tab w:val="left" w:pos="1260"/>
          <w:tab w:val="left" w:pos="6480"/>
        </w:tabs>
        <w:ind w:right="-35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1.45pt;margin-top:15.3pt;width:0;height:30pt;z-index:251661312" o:connectortype="straight">
            <v:stroke endarrow="block"/>
          </v:shape>
        </w:pict>
      </w:r>
    </w:p>
    <w:p w:rsidR="001B2A98" w:rsidRPr="00E272B2" w:rsidRDefault="001B2A98" w:rsidP="001B2A98">
      <w:pPr>
        <w:jc w:val="center"/>
        <w:rPr>
          <w:sz w:val="28"/>
          <w:szCs w:val="28"/>
        </w:rPr>
      </w:pP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rect id="_x0000_s1028" style="position:absolute;left:0;text-align:left;margin-left:126.7pt;margin-top:13.1pt;width:231pt;height:26.25pt;z-index:251662336">
            <v:textbox>
              <w:txbxContent>
                <w:p w:rsidR="001B2A98" w:rsidRDefault="001B2A98" w:rsidP="001B2A98">
                  <w:pPr>
                    <w:jc w:val="center"/>
                  </w:pPr>
                  <w:r>
                    <w:t>Направление обращения</w:t>
                  </w:r>
                </w:p>
              </w:txbxContent>
            </v:textbox>
          </v:rect>
        </w:pict>
      </w:r>
    </w:p>
    <w:p w:rsidR="001B2A98" w:rsidRDefault="001B2A98" w:rsidP="001B2A98">
      <w:pPr>
        <w:ind w:left="5664" w:firstLine="708"/>
        <w:jc w:val="center"/>
      </w:pP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shape id="_x0000_s1032" type="#_x0000_t32" style="position:absolute;left:0;text-align:left;margin-left:284.95pt;margin-top:11.75pt;width:58.5pt;height:27.75pt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327.7pt;margin-top:11.75pt;width:111.75pt;height:27.75pt;z-index:25166745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49.45pt;margin-top:11.75pt;width:126.75pt;height:27.75pt;flip:x;z-index:25166336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153.7pt;margin-top:11.75pt;width:59.25pt;height:27.75pt;flip:x;z-index:25166540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41.45pt;margin-top:11.75pt;width:0;height:27.75pt;z-index:251664384" o:connectortype="straight">
            <v:stroke endarrow="block"/>
          </v:shape>
        </w:pict>
      </w:r>
    </w:p>
    <w:p w:rsidR="001B2A98" w:rsidRDefault="001B2A98" w:rsidP="001B2A98">
      <w:pPr>
        <w:ind w:left="5664" w:firstLine="708"/>
        <w:jc w:val="center"/>
      </w:pP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rect id="_x0000_s1038" style="position:absolute;left:0;text-align:left;margin-left:413.95pt;margin-top:11.95pt;width:74.75pt;height:49.5pt;z-index:251672576">
            <v:textbox>
              <w:txbxContent>
                <w:p w:rsidR="001B2A98" w:rsidRDefault="001B2A98" w:rsidP="001B2A98">
                  <w:pPr>
                    <w:jc w:val="center"/>
                  </w:pPr>
                  <w:r>
                    <w:t>В ходе личного  приёма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-.8pt;margin-top:11.95pt;width:75.75pt;height:45.75pt;flip:y;z-index:251668480">
            <v:textbox>
              <w:txbxContent>
                <w:p w:rsidR="001B2A98" w:rsidRDefault="001B2A98" w:rsidP="001B2A98">
                  <w:pPr>
                    <w:jc w:val="center"/>
                  </w:pPr>
                  <w:r>
                    <w:t>Почтой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95.95pt;margin-top:11.95pt;width:76.5pt;height:45.75pt;z-index:251669504">
            <v:textbox>
              <w:txbxContent>
                <w:p w:rsidR="001B2A98" w:rsidRDefault="001B2A98" w:rsidP="001B2A98">
                  <w:pPr>
                    <w:jc w:val="center"/>
                  </w:pPr>
                  <w:r>
                    <w:t>Лично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193.45pt;margin-top:11.95pt;width:87pt;height:49.5pt;z-index:251670528">
            <v:textbox>
              <w:txbxContent>
                <w:p w:rsidR="001B2A98" w:rsidRDefault="001B2A98" w:rsidP="001B2A98">
                  <w:pPr>
                    <w:jc w:val="center"/>
                  </w:pPr>
                  <w:r>
                    <w:t>Электронной почтой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300.7pt;margin-top:11.95pt;width:90.75pt;height:49.5pt;z-index:251671552">
            <v:textbox>
              <w:txbxContent>
                <w:p w:rsidR="001B2A98" w:rsidRDefault="001B2A98" w:rsidP="001B2A98">
                  <w:pPr>
                    <w:jc w:val="center"/>
                  </w:pPr>
                  <w:r>
                    <w:t>Факсом</w:t>
                  </w:r>
                </w:p>
                <w:p w:rsidR="001B2A98" w:rsidRDefault="001B2A98" w:rsidP="001B2A98">
                  <w:pPr>
                    <w:jc w:val="center"/>
                  </w:pPr>
                </w:p>
              </w:txbxContent>
            </v:textbox>
          </v:rect>
        </w:pict>
      </w:r>
    </w:p>
    <w:p w:rsidR="001B2A98" w:rsidRDefault="001B2A98" w:rsidP="001B2A98">
      <w:pPr>
        <w:ind w:left="5664" w:firstLine="708"/>
        <w:jc w:val="center"/>
      </w:pPr>
    </w:p>
    <w:p w:rsidR="001B2A98" w:rsidRDefault="001B2A98" w:rsidP="001B2A98">
      <w:pPr>
        <w:ind w:left="5664" w:firstLine="708"/>
        <w:jc w:val="center"/>
      </w:pPr>
    </w:p>
    <w:p w:rsidR="001B2A98" w:rsidRDefault="001B2A98" w:rsidP="001B2A98">
      <w:pPr>
        <w:ind w:left="5664" w:firstLine="708"/>
        <w:jc w:val="center"/>
      </w:pP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shape id="_x0000_s1040" type="#_x0000_t32" style="position:absolute;left:0;text-align:left;margin-left:137.2pt;margin-top:2.5pt;width:0;height:31.5pt;z-index:251674624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32.95pt;margin-top:2.5pt;width:.75pt;height:31.5pt;flip:x;z-index:251673600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452.2pt;margin-top:6.25pt;width:.05pt;height:56.25pt;z-index:251675648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left:0;text-align:left;margin-left:160.45pt;margin-top:6.25pt;width:231pt;height:48pt;rotation:180;flip:y;z-index:251677696" o:connectortype="elbow" adj="4207,192645,-42569">
            <v:stroke endarrow="block"/>
          </v:shape>
        </w:pict>
      </w:r>
      <w:r>
        <w:rPr>
          <w:noProof/>
        </w:rPr>
        <w:pict>
          <v:shape id="_x0000_s1042" type="#_x0000_t34" style="position:absolute;left:0;text-align:left;margin-left:153.7pt;margin-top:6.25pt;width:96pt;height:24pt;rotation:180;flip:y;z-index:251676672" o:connectortype="elbow" adj="2700,360450,-70538">
            <v:stroke endarrow="block"/>
          </v:shape>
        </w:pict>
      </w:r>
    </w:p>
    <w:p w:rsidR="001B2A98" w:rsidRDefault="001B2A98" w:rsidP="001B2A98">
      <w:pPr>
        <w:ind w:left="5664" w:firstLine="708"/>
        <w:jc w:val="center"/>
      </w:pP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rect id="_x0000_s1044" style="position:absolute;left:0;text-align:left;margin-left:-.8pt;margin-top:6.4pt;width:161.25pt;height:28.5pt;z-index:251678720">
            <v:textbox>
              <w:txbxContent>
                <w:p w:rsidR="001B2A98" w:rsidRDefault="001B2A98" w:rsidP="001B2A98">
                  <w:pPr>
                    <w:jc w:val="center"/>
                  </w:pPr>
                  <w:r>
                    <w:t>Прием, обработка</w:t>
                  </w:r>
                </w:p>
              </w:txbxContent>
            </v:textbox>
          </v:rect>
        </w:pict>
      </w:r>
    </w:p>
    <w:p w:rsidR="001B2A98" w:rsidRDefault="001B2A98" w:rsidP="001B2A98">
      <w:pPr>
        <w:ind w:left="5664" w:firstLine="708"/>
        <w:jc w:val="center"/>
      </w:pP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rect id="_x0000_s1050" style="position:absolute;left:0;text-align:left;margin-left:337.2pt;margin-top:3.5pt;width:155.25pt;height:77.25pt;z-index:251684864">
            <v:textbox>
              <w:txbxContent>
                <w:p w:rsidR="001B2A98" w:rsidRDefault="001B2A98" w:rsidP="001B2A98">
                  <w:pPr>
                    <w:jc w:val="center"/>
                  </w:pPr>
                  <w:r>
                    <w:t xml:space="preserve">Рассмотрение специалистом, </w:t>
                  </w:r>
                </w:p>
                <w:p w:rsidR="001B2A98" w:rsidRDefault="001B2A98" w:rsidP="001B2A98">
                  <w:pPr>
                    <w:jc w:val="center"/>
                  </w:pPr>
                  <w:r>
                    <w:t xml:space="preserve">ведущим </w:t>
                  </w:r>
                </w:p>
                <w:p w:rsidR="001B2A98" w:rsidRDefault="001B2A98" w:rsidP="001B2A98">
                  <w:pPr>
                    <w:jc w:val="center"/>
                  </w:pPr>
                  <w:r>
                    <w:t xml:space="preserve">личный </w:t>
                  </w:r>
                </w:p>
                <w:p w:rsidR="001B2A98" w:rsidRDefault="001B2A98" w:rsidP="001B2A98">
                  <w:pPr>
                    <w:jc w:val="center"/>
                  </w:pPr>
                  <w:r>
                    <w:t>прием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32" style="position:absolute;left:0;text-align:left;margin-left:74.95pt;margin-top:7.3pt;width:0;height:20.25pt;z-index:251687936" o:connectortype="straight">
            <v:stroke endarrow="block"/>
          </v:shape>
        </w:pict>
      </w:r>
    </w:p>
    <w:p w:rsidR="001B2A98" w:rsidRDefault="001B2A98" w:rsidP="001B2A98">
      <w:pPr>
        <w:ind w:left="5664" w:firstLine="708"/>
        <w:jc w:val="center"/>
      </w:pP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rect id="_x0000_s1045" style="position:absolute;left:0;text-align:left;margin-left:-.8pt;margin-top:-.05pt;width:161.25pt;height:30pt;z-index:251679744">
            <v:textbox>
              <w:txbxContent>
                <w:p w:rsidR="001B2A98" w:rsidRDefault="001B2A98" w:rsidP="001B2A98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rect>
        </w:pict>
      </w:r>
    </w:p>
    <w:p w:rsidR="001B2A98" w:rsidRDefault="001B2A98" w:rsidP="001B2A98">
      <w:pPr>
        <w:ind w:left="5664" w:firstLine="708"/>
        <w:jc w:val="center"/>
      </w:pP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shape id="_x0000_s1054" type="#_x0000_t32" style="position:absolute;left:0;text-align:left;margin-left:74.95pt;margin-top:2.35pt;width:0;height:18.75pt;z-index:251688960" o:connectortype="straight">
            <v:stroke endarrow="block"/>
          </v:shape>
        </w:pict>
      </w: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rect id="_x0000_s1046" style="position:absolute;left:0;text-align:left;margin-left:-.8pt;margin-top:7.3pt;width:161.25pt;height:33.75pt;z-index:251680768">
            <v:textbox>
              <w:txbxContent>
                <w:p w:rsidR="001B2A98" w:rsidRDefault="001B2A98" w:rsidP="001B2A98">
                  <w:pPr>
                    <w:jc w:val="center"/>
                  </w:pPr>
                  <w:r>
                    <w:t>Направление на рассмотрение</w:t>
                  </w:r>
                </w:p>
                <w:p w:rsidR="001B2A98" w:rsidRDefault="001B2A98" w:rsidP="001B2A98">
                  <w:pPr>
                    <w:jc w:val="center"/>
                  </w:pPr>
                </w:p>
              </w:txbxContent>
            </v:textbox>
          </v:rect>
        </w:pict>
      </w:r>
    </w:p>
    <w:p w:rsidR="001B2A98" w:rsidRDefault="001B2A98" w:rsidP="001B2A98">
      <w:pPr>
        <w:ind w:left="5664" w:firstLine="708"/>
        <w:jc w:val="center"/>
      </w:pP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shape id="_x0000_s1058" type="#_x0000_t32" style="position:absolute;left:0;text-align:left;margin-left:439.45pt;margin-top:8.95pt;width:0;height:20.25pt;z-index:251693056" o:connectortype="straight">
            <v:stroke endarrow="block"/>
          </v:shape>
        </w:pict>
      </w: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shape id="_x0000_s1055" type="#_x0000_t32" style="position:absolute;left:0;text-align:left;margin-left:77.95pt;margin-top:-.35pt;width:0;height:15.75pt;z-index:251689984" o:connectortype="straight">
            <v:stroke endarrow="block"/>
          </v:shape>
        </w:pict>
      </w: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rect id="_x0000_s1051" style="position:absolute;left:0;text-align:left;margin-left:331.95pt;margin-top:1.6pt;width:160.5pt;height:43.65pt;z-index:251685888">
            <v:textbox>
              <w:txbxContent>
                <w:p w:rsidR="001B2A98" w:rsidRDefault="001B2A98" w:rsidP="001B2A98">
                  <w:pPr>
                    <w:ind w:left="-851" w:right="203"/>
                    <w:jc w:val="right"/>
                  </w:pPr>
                  <w:r>
                    <w:t>Разъяснение, устный ответ заявителю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-.8pt;margin-top:1.6pt;width:161.25pt;height:30.75pt;z-index:251681792">
            <v:textbox>
              <w:txbxContent>
                <w:p w:rsidR="001B2A98" w:rsidRDefault="001B2A98" w:rsidP="001B2A98">
                  <w:pPr>
                    <w:jc w:val="center"/>
                  </w:pPr>
                  <w:r>
                    <w:t>Рассмотрение</w:t>
                  </w:r>
                </w:p>
              </w:txbxContent>
            </v:textbox>
          </v:rect>
        </w:pict>
      </w:r>
    </w:p>
    <w:p w:rsidR="001B2A98" w:rsidRDefault="001B2A98" w:rsidP="001B2A98">
      <w:pPr>
        <w:ind w:left="5664" w:firstLine="708"/>
        <w:jc w:val="center"/>
      </w:pP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shape id="_x0000_s1056" type="#_x0000_t32" style="position:absolute;left:0;text-align:left;margin-left:74.95pt;margin-top:4.75pt;width:.05pt;height:21.75pt;z-index:251691008" o:connectortype="straight">
            <v:stroke endarrow="block"/>
          </v:shape>
        </w:pict>
      </w: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shape id="_x0000_s1059" type="#_x0000_t32" style="position:absolute;left:0;text-align:left;margin-left:439.5pt;margin-top:3.85pt;width:0;height:51.6pt;z-index:251694080" o:connectortype="straight">
            <v:stroke endarrow="block"/>
          </v:shape>
        </w:pict>
      </w:r>
      <w:r>
        <w:rPr>
          <w:noProof/>
        </w:rPr>
        <w:pict>
          <v:rect id="_x0000_s1048" style="position:absolute;left:0;text-align:left;margin-left:-.8pt;margin-top:12.7pt;width:161.25pt;height:33.75pt;z-index:251682816">
            <v:textbox>
              <w:txbxContent>
                <w:p w:rsidR="001B2A98" w:rsidRDefault="001B2A98" w:rsidP="001B2A98">
                  <w:pPr>
                    <w:jc w:val="center"/>
                  </w:pPr>
                  <w:r>
                    <w:t>Подготовка и направление ответа заявителю</w:t>
                  </w:r>
                </w:p>
              </w:txbxContent>
            </v:textbox>
          </v:rect>
        </w:pict>
      </w:r>
    </w:p>
    <w:p w:rsidR="001B2A98" w:rsidRDefault="001B2A98" w:rsidP="001B2A98">
      <w:pPr>
        <w:ind w:left="5664" w:firstLine="708"/>
        <w:jc w:val="center"/>
      </w:pP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shape id="_x0000_s1060" type="#_x0000_t32" style="position:absolute;left:0;text-align:left;margin-left:160.45pt;margin-top:3.1pt;width:210.75pt;height:50.25pt;z-index:251695104" o:connectortype="straight">
            <v:stroke endarrow="block"/>
          </v:shape>
        </w:pict>
      </w: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shape id="_x0000_s1057" type="#_x0000_t32" style="position:absolute;left:0;text-align:left;margin-left:74.95pt;margin-top:5.05pt;width:0;height:23.25pt;z-index:251692032" o:connectortype="straight">
            <v:stroke endarrow="block"/>
          </v:shape>
        </w:pict>
      </w: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rect id="_x0000_s1052" style="position:absolute;left:0;text-align:left;margin-left:371.2pt;margin-top:.25pt;width:117.5pt;height:32.4pt;z-index:251686912">
            <v:textbox>
              <w:txbxContent>
                <w:p w:rsidR="001B2A98" w:rsidRDefault="001B2A98" w:rsidP="001B2A98">
                  <w:pPr>
                    <w:jc w:val="center"/>
                  </w:pPr>
                  <w:r>
                    <w:t>Гражданин</w:t>
                  </w:r>
                </w:p>
              </w:txbxContent>
            </v:textbox>
          </v:rect>
        </w:pict>
      </w:r>
    </w:p>
    <w:p w:rsidR="001B2A98" w:rsidRDefault="001B2A98" w:rsidP="001B2A98">
      <w:pPr>
        <w:ind w:left="5664" w:firstLine="708"/>
        <w:jc w:val="center"/>
      </w:pPr>
      <w:r>
        <w:rPr>
          <w:noProof/>
        </w:rPr>
        <w:pict>
          <v:rect id="_x0000_s1049" style="position:absolute;left:0;text-align:left;margin-left:-.8pt;margin-top:4.45pt;width:161.25pt;height:29.25pt;z-index:251683840">
            <v:textbox>
              <w:txbxContent>
                <w:p w:rsidR="001B2A98" w:rsidRDefault="001B2A98" w:rsidP="001B2A98">
                  <w:pPr>
                    <w:jc w:val="center"/>
                  </w:pPr>
                  <w:r>
                    <w:t>Списание в дело</w:t>
                  </w:r>
                </w:p>
              </w:txbxContent>
            </v:textbox>
          </v:rect>
        </w:pict>
      </w:r>
    </w:p>
    <w:p w:rsidR="001B2A98" w:rsidRDefault="001B2A98" w:rsidP="001B2A98">
      <w:pPr>
        <w:ind w:left="5664" w:firstLine="708"/>
        <w:jc w:val="center"/>
      </w:pPr>
    </w:p>
    <w:p w:rsidR="001B2A98" w:rsidRPr="00630FEE" w:rsidRDefault="001B2A98" w:rsidP="001B2A98">
      <w:pPr>
        <w:jc w:val="center"/>
      </w:pPr>
    </w:p>
    <w:p w:rsidR="001B2A98" w:rsidRDefault="001B2A98" w:rsidP="001B2A98">
      <w:pPr>
        <w:tabs>
          <w:tab w:val="left" w:pos="1260"/>
          <w:tab w:val="left" w:pos="6480"/>
        </w:tabs>
        <w:ind w:right="-35"/>
        <w:jc w:val="center"/>
        <w:rPr>
          <w:sz w:val="24"/>
          <w:szCs w:val="24"/>
        </w:rPr>
      </w:pPr>
    </w:p>
    <w:p w:rsidR="00B75E98" w:rsidRDefault="00AA3A80"/>
    <w:sectPr w:rsidR="00B75E98" w:rsidSect="0013456C">
      <w:pgSz w:w="11909" w:h="16834"/>
      <w:pgMar w:top="709" w:right="624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2A98"/>
    <w:rsid w:val="00030C21"/>
    <w:rsid w:val="001B2A98"/>
    <w:rsid w:val="004D1DA0"/>
    <w:rsid w:val="005712F3"/>
    <w:rsid w:val="00AA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9"/>
        <o:r id="V:Rule4" type="connector" idref="#_x0000_s1039"/>
        <o:r id="V:Rule5" type="connector" idref="#_x0000_s1059"/>
        <o:r id="V:Rule6" type="connector" idref="#_x0000_s1033"/>
        <o:r id="V:Rule7" type="connector" idref="#_x0000_s1060"/>
        <o:r id="V:Rule8" type="connector" idref="#_x0000_s1031"/>
        <o:r id="V:Rule9" type="connector" idref="#_x0000_s1032"/>
        <o:r id="V:Rule10" type="connector" idref="#_x0000_s1042"/>
        <o:r id="V:Rule11" type="connector" idref="#_x0000_s1043"/>
        <o:r id="V:Rule12" type="connector" idref="#_x0000_s1054"/>
        <o:r id="V:Rule13" type="connector" idref="#_x0000_s1053"/>
        <o:r id="V:Rule14" type="connector" idref="#_x0000_s1058"/>
        <o:r id="V:Rule15" type="connector" idref="#_x0000_s1040"/>
        <o:r id="V:Rule16" type="connector" idref="#_x0000_s1057"/>
        <o:r id="V:Rule17" type="connector" idref="#_x0000_s1041"/>
        <o:r id="V:Rule18" type="connector" idref="#_x0000_s1055"/>
        <o:r id="V:Rule19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B2A98"/>
    <w:rPr>
      <w:color w:val="0000FF"/>
      <w:u w:val="single"/>
    </w:rPr>
  </w:style>
  <w:style w:type="paragraph" w:customStyle="1" w:styleId="ConsPlusTitle">
    <w:name w:val="ConsPlusTitle"/>
    <w:uiPriority w:val="99"/>
    <w:rsid w:val="001B2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1B2A9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1B2A98"/>
    <w:pPr>
      <w:jc w:val="center"/>
    </w:pPr>
    <w:rPr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B2A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ymey@pur.yanao.ru" TargetMode="External"/><Relationship Id="rId4" Type="http://schemas.openxmlformats.org/officeDocument/2006/relationships/hyperlink" Target="http://www.hanim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1997</Words>
  <Characters>11388</Characters>
  <Application>Microsoft Office Word</Application>
  <DocSecurity>0</DocSecurity>
  <Lines>94</Lines>
  <Paragraphs>26</Paragraphs>
  <ScaleCrop>false</ScaleCrop>
  <Company>Microsoft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2016-06-08T07:06:00Z</dcterms:created>
  <dcterms:modified xsi:type="dcterms:W3CDTF">2016-06-08T07:06:00Z</dcterms:modified>
</cp:coreProperties>
</file>