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3" w:rsidRPr="00FF3489" w:rsidRDefault="00DF1893" w:rsidP="00DF1893">
      <w:pPr>
        <w:jc w:val="right"/>
        <w:rPr>
          <w:rFonts w:eastAsia="Calibri"/>
          <w:lang w:eastAsia="en-US"/>
        </w:rPr>
      </w:pPr>
      <w:r w:rsidRPr="00FF3489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2</w:t>
      </w:r>
    </w:p>
    <w:p w:rsidR="00DF1893" w:rsidRPr="00FF3489" w:rsidRDefault="00DF1893" w:rsidP="00DF1893">
      <w:pPr>
        <w:jc w:val="right"/>
        <w:rPr>
          <w:rFonts w:eastAsia="Calibri"/>
          <w:lang w:eastAsia="en-US"/>
        </w:rPr>
      </w:pPr>
      <w:r w:rsidRPr="00FF3489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распоряж</w:t>
      </w:r>
      <w:r w:rsidRPr="00FF3489">
        <w:rPr>
          <w:rFonts w:eastAsia="Calibri"/>
          <w:lang w:eastAsia="en-US"/>
        </w:rPr>
        <w:t>ению Администрации поселка</w:t>
      </w:r>
    </w:p>
    <w:p w:rsidR="00DF1893" w:rsidRDefault="00DF1893" w:rsidP="00DF1893">
      <w:pPr>
        <w:jc w:val="right"/>
        <w:rPr>
          <w:sz w:val="20"/>
        </w:rPr>
      </w:pPr>
      <w:r w:rsidRPr="000E6759">
        <w:rPr>
          <w:rFonts w:eastAsia="Calibri"/>
          <w:lang w:eastAsia="en-US"/>
        </w:rPr>
        <w:t>от «14» марта 2017 года № 041</w:t>
      </w:r>
    </w:p>
    <w:p w:rsidR="00DF1893" w:rsidRDefault="00DF1893" w:rsidP="00DF1893">
      <w:pPr>
        <w:jc w:val="center"/>
        <w:rPr>
          <w:sz w:val="20"/>
        </w:rPr>
      </w:pPr>
    </w:p>
    <w:p w:rsidR="00DF1893" w:rsidRDefault="00DF1893" w:rsidP="00DF1893">
      <w:pPr>
        <w:jc w:val="center"/>
        <w:rPr>
          <w:sz w:val="20"/>
        </w:rPr>
      </w:pPr>
    </w:p>
    <w:p w:rsidR="00DF1893" w:rsidRPr="00F069EC" w:rsidRDefault="00DF1893" w:rsidP="00DF1893">
      <w:pPr>
        <w:jc w:val="center"/>
        <w:rPr>
          <w:b/>
        </w:rPr>
      </w:pPr>
      <w:r w:rsidRPr="00F069EC">
        <w:rPr>
          <w:b/>
        </w:rPr>
        <w:t>ПОЛОЖЕНИЕ</w:t>
      </w:r>
    </w:p>
    <w:p w:rsidR="00DF1893" w:rsidRDefault="00DF1893" w:rsidP="00DF1893">
      <w:pPr>
        <w:jc w:val="center"/>
        <w:rPr>
          <w:b/>
        </w:rPr>
      </w:pPr>
      <w:r>
        <w:rPr>
          <w:b/>
        </w:rPr>
        <w:t>О</w:t>
      </w:r>
      <w:r w:rsidRPr="00F069EC">
        <w:rPr>
          <w:b/>
        </w:rPr>
        <w:t xml:space="preserve"> Рабочей группе по выявлению объектов накопленного вреда окружающей среды на территории муниципального образования поселок Ханымей</w:t>
      </w:r>
    </w:p>
    <w:p w:rsidR="00DF1893" w:rsidRPr="00F069EC" w:rsidRDefault="00DF1893" w:rsidP="00DF1893">
      <w:pPr>
        <w:jc w:val="center"/>
      </w:pPr>
    </w:p>
    <w:p w:rsidR="00DF1893" w:rsidRPr="00F069EC" w:rsidRDefault="00DF1893" w:rsidP="00DF1893">
      <w:pPr>
        <w:jc w:val="center"/>
      </w:pPr>
    </w:p>
    <w:p w:rsidR="00DF1893" w:rsidRPr="00F069EC" w:rsidRDefault="00DF1893" w:rsidP="00DF1893">
      <w:pPr>
        <w:ind w:left="360"/>
        <w:jc w:val="center"/>
        <w:outlineLvl w:val="0"/>
        <w:rPr>
          <w:b/>
        </w:rPr>
      </w:pPr>
      <w:r w:rsidRPr="00F069EC">
        <w:rPr>
          <w:b/>
          <w:lang w:val="en-US"/>
        </w:rPr>
        <w:t>I</w:t>
      </w:r>
      <w:r w:rsidRPr="00F069EC">
        <w:rPr>
          <w:b/>
        </w:rPr>
        <w:t>. Общее положение</w:t>
      </w:r>
    </w:p>
    <w:p w:rsidR="00DF1893" w:rsidRPr="00F069EC" w:rsidRDefault="00DF1893" w:rsidP="00DF1893">
      <w:pPr>
        <w:ind w:firstLine="709"/>
        <w:jc w:val="both"/>
        <w:outlineLvl w:val="0"/>
      </w:pP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1.1. </w:t>
      </w:r>
      <w:proofErr w:type="gramStart"/>
      <w:r w:rsidRPr="00F069EC">
        <w:t>Рабоч</w:t>
      </w:r>
      <w:r>
        <w:t>ая</w:t>
      </w:r>
      <w:r w:rsidRPr="00F069EC">
        <w:t xml:space="preserve"> групп</w:t>
      </w:r>
      <w:r>
        <w:t>а</w:t>
      </w:r>
      <w:r w:rsidRPr="00F069EC">
        <w:t xml:space="preserve"> по выявлению объектов накопленного вреда окружающей среды на территории муниципального образования поселок Ханымей (далее </w:t>
      </w:r>
      <w:r>
        <w:t>–</w:t>
      </w:r>
      <w:r w:rsidRPr="00F069EC">
        <w:t xml:space="preserve"> </w:t>
      </w:r>
      <w:r>
        <w:t>рабочая группа</w:t>
      </w:r>
      <w:r w:rsidRPr="00F069EC">
        <w:t>) является коллегиальным органом, образованным в целях реализации Федеральн</w:t>
      </w:r>
      <w:r>
        <w:t>ого</w:t>
      </w:r>
      <w:r w:rsidRPr="00F069EC">
        <w:t xml:space="preserve"> закон</w:t>
      </w:r>
      <w:r>
        <w:t>а</w:t>
      </w:r>
      <w:r w:rsidRPr="00F069EC">
        <w:t xml:space="preserve"> от 10 января 2002 года № 7-ФЗ «Об охране окружающей среды», Федеральн</w:t>
      </w:r>
      <w:r>
        <w:t>ого</w:t>
      </w:r>
      <w:r w:rsidRPr="00F069EC">
        <w:t xml:space="preserve"> закон</w:t>
      </w:r>
      <w:r>
        <w:t>а</w:t>
      </w:r>
      <w:r w:rsidRPr="00F069EC">
        <w:t xml:space="preserve"> от 6 октября 2003 года № 131-ФЗ «Об общих принципах организации местного самоуправления в Российской Федерации», в целях реализации пункта 5 Протокола</w:t>
      </w:r>
      <w:proofErr w:type="gramEnd"/>
      <w:r w:rsidRPr="00F069EC">
        <w:t xml:space="preserve"> совещания Совета глав муниципальных образования Пуровского района от 13 января 2017 года № 1.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1.2. </w:t>
      </w:r>
      <w:proofErr w:type="gramStart"/>
      <w:r w:rsidRPr="00F069EC">
        <w:t xml:space="preserve">Целью создания </w:t>
      </w:r>
      <w:r>
        <w:t>Рабочей группы</w:t>
      </w:r>
      <w:r w:rsidRPr="00F069EC">
        <w:t xml:space="preserve"> является </w:t>
      </w:r>
      <w:r>
        <w:t>выявление объектов накопленного вреда окружающей среде на территории муниципального образования поселок Ханымей, проведение инвентаризации и обследования территорий,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 на территории муниципального образования поселок Ханымей.</w:t>
      </w:r>
      <w:proofErr w:type="gramEnd"/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1.3. </w:t>
      </w:r>
      <w:proofErr w:type="gramStart"/>
      <w:r w:rsidRPr="00F069EC">
        <w:t xml:space="preserve">В своей деятельности </w:t>
      </w:r>
      <w:r>
        <w:t>Рабочая группа</w:t>
      </w:r>
      <w:r w:rsidRPr="00F069EC">
        <w:t xml:space="preserve"> руководствуется Конституцией Российской Федерации, настоящим Положением, иными нормативными правовыми актами Российской Федерации, Ямало-Ненецкого автономного округа, Пуровского района и муниципального образования поселок Ханымей, регулирующими вопросы </w:t>
      </w:r>
      <w:r w:rsidRPr="001E2F97">
        <w:t>выявлению объектов накопленного вреда окружающей среды</w:t>
      </w:r>
      <w:r>
        <w:t>, а также Планом действий по выявлению объектов накопленного вреда окружающей среде на территории муниципального образования поселок Ханымей, утвержденным настоящим постановлением Администрации поселка (далее – План действия</w:t>
      </w:r>
      <w:proofErr w:type="gramEnd"/>
      <w:r>
        <w:t xml:space="preserve"> по выявлению)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</w:p>
    <w:p w:rsidR="00DF1893" w:rsidRPr="00F069EC" w:rsidRDefault="00DF1893" w:rsidP="00DF1893">
      <w:pPr>
        <w:jc w:val="center"/>
        <w:outlineLvl w:val="0"/>
        <w:rPr>
          <w:b/>
        </w:rPr>
      </w:pPr>
      <w:r w:rsidRPr="00F069EC">
        <w:rPr>
          <w:b/>
          <w:lang w:val="en-US"/>
        </w:rPr>
        <w:t>II</w:t>
      </w:r>
      <w:r w:rsidRPr="00F069EC">
        <w:rPr>
          <w:b/>
        </w:rPr>
        <w:t xml:space="preserve">. Основные задачи </w:t>
      </w:r>
      <w:r>
        <w:rPr>
          <w:b/>
        </w:rPr>
        <w:t>Рабочей группы</w:t>
      </w:r>
    </w:p>
    <w:p w:rsidR="00DF1893" w:rsidRPr="00F069EC" w:rsidRDefault="00DF1893" w:rsidP="00DF1893">
      <w:pPr>
        <w:jc w:val="both"/>
        <w:outlineLvl w:val="0"/>
      </w:pPr>
    </w:p>
    <w:p w:rsidR="00DF1893" w:rsidRPr="00F069EC" w:rsidRDefault="00DF1893" w:rsidP="00DF1893">
      <w:pPr>
        <w:jc w:val="both"/>
        <w:outlineLvl w:val="0"/>
      </w:pPr>
      <w:r w:rsidRPr="00F069EC">
        <w:tab/>
        <w:t xml:space="preserve">2.1. Задачами </w:t>
      </w:r>
      <w:r>
        <w:t>Рабочей группы</w:t>
      </w:r>
      <w:r w:rsidRPr="00F069EC">
        <w:t xml:space="preserve"> являются:</w:t>
      </w:r>
    </w:p>
    <w:p w:rsidR="00DF1893" w:rsidRPr="00F069EC" w:rsidRDefault="00DF1893" w:rsidP="00DF1893">
      <w:pPr>
        <w:tabs>
          <w:tab w:val="left" w:pos="284"/>
        </w:tabs>
        <w:jc w:val="both"/>
        <w:outlineLvl w:val="0"/>
      </w:pPr>
      <w:proofErr w:type="gramStart"/>
      <w:r w:rsidRPr="00F069EC">
        <w:t>-</w:t>
      </w:r>
      <w:r w:rsidRPr="00F069EC">
        <w:tab/>
      </w:r>
      <w:r w:rsidRPr="001E2F97">
        <w:t>проведение инвентаризации и обследования территорий,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</w:t>
      </w:r>
      <w:r>
        <w:t xml:space="preserve"> на территории муниципального образования поселок Ханымей</w:t>
      </w:r>
      <w:r w:rsidRPr="00F069EC">
        <w:t xml:space="preserve">; </w:t>
      </w:r>
      <w:proofErr w:type="gramEnd"/>
    </w:p>
    <w:p w:rsidR="00DF1893" w:rsidRDefault="00DF1893" w:rsidP="00DF1893">
      <w:pPr>
        <w:tabs>
          <w:tab w:val="left" w:pos="284"/>
        </w:tabs>
        <w:jc w:val="both"/>
        <w:outlineLvl w:val="0"/>
      </w:pPr>
      <w:r>
        <w:t>-</w:t>
      </w:r>
      <w:r>
        <w:tab/>
      </w:r>
      <w:r w:rsidRPr="001E2F97">
        <w:t>выявление объектов накопленного вреда окружающей среде на территории муниципального образования по</w:t>
      </w:r>
      <w:r>
        <w:t>селок Ханымей,</w:t>
      </w:r>
    </w:p>
    <w:p w:rsidR="00DF1893" w:rsidRPr="00F069EC" w:rsidRDefault="00DF1893" w:rsidP="00DF1893">
      <w:pPr>
        <w:tabs>
          <w:tab w:val="left" w:pos="284"/>
        </w:tabs>
        <w:jc w:val="both"/>
        <w:outlineLvl w:val="0"/>
      </w:pPr>
      <w:r>
        <w:t>-</w:t>
      </w:r>
      <w:r>
        <w:tab/>
        <w:t>реализация Плана действий по выявлению.</w:t>
      </w:r>
    </w:p>
    <w:p w:rsidR="00DF1893" w:rsidRPr="00F069EC" w:rsidRDefault="00DF1893" w:rsidP="00DF1893">
      <w:pPr>
        <w:jc w:val="center"/>
        <w:outlineLvl w:val="0"/>
        <w:rPr>
          <w:b/>
        </w:rPr>
      </w:pPr>
    </w:p>
    <w:p w:rsidR="00DF1893" w:rsidRPr="00F069EC" w:rsidRDefault="00DF1893" w:rsidP="00DF1893">
      <w:pPr>
        <w:jc w:val="center"/>
        <w:outlineLvl w:val="0"/>
        <w:rPr>
          <w:b/>
        </w:rPr>
      </w:pPr>
      <w:r w:rsidRPr="00F069EC">
        <w:rPr>
          <w:b/>
          <w:lang w:val="en-US"/>
        </w:rPr>
        <w:t>III</w:t>
      </w:r>
      <w:r w:rsidRPr="00F069EC">
        <w:rPr>
          <w:b/>
        </w:rPr>
        <w:t xml:space="preserve">. Основные функции </w:t>
      </w:r>
      <w:r>
        <w:rPr>
          <w:b/>
        </w:rPr>
        <w:t>Рабочей группы</w:t>
      </w:r>
    </w:p>
    <w:p w:rsidR="00DF1893" w:rsidRPr="00F069EC" w:rsidRDefault="00DF1893" w:rsidP="00DF1893">
      <w:pPr>
        <w:ind w:firstLine="709"/>
        <w:jc w:val="both"/>
        <w:outlineLvl w:val="0"/>
      </w:pPr>
    </w:p>
    <w:p w:rsidR="00DF1893" w:rsidRPr="00F069EC" w:rsidRDefault="00DF1893" w:rsidP="00DF1893">
      <w:pPr>
        <w:jc w:val="both"/>
        <w:outlineLvl w:val="0"/>
      </w:pPr>
      <w:r w:rsidRPr="00F069EC">
        <w:tab/>
        <w:t>3.1</w:t>
      </w:r>
      <w:r>
        <w:t>. Рабочая группа</w:t>
      </w:r>
      <w:r w:rsidRPr="00F069EC">
        <w:t xml:space="preserve"> выполняет следующие функции:</w:t>
      </w:r>
    </w:p>
    <w:p w:rsidR="00DF1893" w:rsidRDefault="00DF1893" w:rsidP="00DF1893">
      <w:pPr>
        <w:tabs>
          <w:tab w:val="left" w:pos="993"/>
        </w:tabs>
        <w:ind w:firstLine="708"/>
        <w:jc w:val="both"/>
        <w:outlineLvl w:val="0"/>
      </w:pPr>
      <w:proofErr w:type="gramStart"/>
      <w:r>
        <w:t>-</w:t>
      </w:r>
      <w:r>
        <w:tab/>
      </w:r>
      <w:r w:rsidRPr="008609C6">
        <w:t>проведение инвентаризации и обследования территорий,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 на территории муниципального образования поселок Ханымей</w:t>
      </w:r>
      <w:r>
        <w:t>,</w:t>
      </w:r>
      <w:proofErr w:type="gramEnd"/>
    </w:p>
    <w:p w:rsidR="00DF1893" w:rsidRDefault="00DF1893" w:rsidP="00DF1893">
      <w:pPr>
        <w:tabs>
          <w:tab w:val="left" w:pos="993"/>
        </w:tabs>
        <w:ind w:firstLine="708"/>
        <w:jc w:val="both"/>
        <w:outlineLvl w:val="0"/>
      </w:pPr>
      <w:r>
        <w:lastRenderedPageBreak/>
        <w:t>-</w:t>
      </w:r>
      <w:r>
        <w:tab/>
      </w:r>
      <w:r w:rsidRPr="008609C6">
        <w:t>выявление объектов накопленного вреда окружающей среде на территории муниципального образования поселок Ханымей,</w:t>
      </w:r>
    </w:p>
    <w:p w:rsidR="00DF1893" w:rsidRDefault="00DF1893" w:rsidP="00DF1893">
      <w:pPr>
        <w:tabs>
          <w:tab w:val="left" w:pos="993"/>
        </w:tabs>
        <w:ind w:firstLine="708"/>
        <w:jc w:val="both"/>
        <w:outlineLvl w:val="0"/>
      </w:pPr>
      <w:proofErr w:type="gramStart"/>
      <w:r>
        <w:t>-</w:t>
      </w:r>
      <w:r>
        <w:tab/>
        <w:t xml:space="preserve">составление Актов обследования </w:t>
      </w:r>
      <w:r w:rsidRPr="008609C6">
        <w:t>территорий,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 на территории муниципального образования поселок Ханымей</w:t>
      </w:r>
      <w:r>
        <w:t>,</w:t>
      </w:r>
      <w:proofErr w:type="gramEnd"/>
    </w:p>
    <w:p w:rsidR="00DF1893" w:rsidRDefault="00DF1893" w:rsidP="00DF1893">
      <w:pPr>
        <w:tabs>
          <w:tab w:val="left" w:pos="993"/>
        </w:tabs>
        <w:ind w:firstLine="708"/>
        <w:jc w:val="both"/>
        <w:outlineLvl w:val="0"/>
      </w:pPr>
      <w:r>
        <w:t>-</w:t>
      </w:r>
      <w:r>
        <w:tab/>
        <w:t xml:space="preserve">оценка объекта накопленного вреда окружающей среде </w:t>
      </w:r>
      <w:r w:rsidRPr="008609C6">
        <w:t>на территории муниципального образования поселок Ханымей</w:t>
      </w:r>
      <w:r>
        <w:t>,</w:t>
      </w:r>
    </w:p>
    <w:p w:rsidR="00DF1893" w:rsidRDefault="00DF1893" w:rsidP="00DF1893">
      <w:pPr>
        <w:tabs>
          <w:tab w:val="left" w:pos="993"/>
        </w:tabs>
        <w:ind w:firstLine="708"/>
        <w:jc w:val="both"/>
        <w:outlineLvl w:val="0"/>
      </w:pPr>
      <w:r>
        <w:t>-</w:t>
      </w:r>
      <w:r>
        <w:tab/>
        <w:t xml:space="preserve">учет объектов накопленного вреда окружающей среде </w:t>
      </w:r>
      <w:r w:rsidRPr="008609C6">
        <w:t>на территории муниципального образования поселок Ханымей</w:t>
      </w:r>
      <w:r>
        <w:t>,</w:t>
      </w:r>
    </w:p>
    <w:p w:rsidR="00DF1893" w:rsidRDefault="00DF1893" w:rsidP="00DF1893">
      <w:pPr>
        <w:tabs>
          <w:tab w:val="left" w:pos="993"/>
        </w:tabs>
        <w:ind w:firstLine="708"/>
        <w:jc w:val="both"/>
        <w:outlineLvl w:val="0"/>
      </w:pPr>
      <w:r>
        <w:t>-</w:t>
      </w:r>
      <w:r>
        <w:tab/>
        <w:t xml:space="preserve">предоставление отчета о выполнении плана действий по выявлению и оценки объектов накопленного вреда окружающей среде </w:t>
      </w:r>
      <w:r w:rsidRPr="008609C6">
        <w:t>на территории муниципального образования поселок Ханымей</w:t>
      </w:r>
      <w:r>
        <w:t>,</w:t>
      </w:r>
    </w:p>
    <w:p w:rsidR="00DF1893" w:rsidRPr="00F069EC" w:rsidRDefault="00DF1893" w:rsidP="00DF1893">
      <w:pPr>
        <w:tabs>
          <w:tab w:val="left" w:pos="993"/>
        </w:tabs>
        <w:ind w:firstLine="708"/>
        <w:jc w:val="both"/>
        <w:outlineLvl w:val="0"/>
      </w:pPr>
      <w:proofErr w:type="gramStart"/>
      <w:r w:rsidRPr="00F069EC">
        <w:t>-</w:t>
      </w:r>
      <w:r w:rsidRPr="00F069EC">
        <w:tab/>
        <w:t>выполнение иных функций, соответствующих ее полномочиям и не противоречащие законодательству Российской Федерации.</w:t>
      </w:r>
      <w:proofErr w:type="gramEnd"/>
    </w:p>
    <w:p w:rsidR="00DF1893" w:rsidRPr="00F069EC" w:rsidRDefault="00DF1893" w:rsidP="00DF1893">
      <w:pPr>
        <w:jc w:val="both"/>
        <w:outlineLvl w:val="0"/>
      </w:pPr>
    </w:p>
    <w:p w:rsidR="00DF1893" w:rsidRPr="00F069EC" w:rsidRDefault="00DF1893" w:rsidP="00DF1893">
      <w:pPr>
        <w:jc w:val="center"/>
        <w:outlineLvl w:val="0"/>
        <w:rPr>
          <w:b/>
        </w:rPr>
      </w:pPr>
      <w:r w:rsidRPr="00F069EC">
        <w:rPr>
          <w:b/>
          <w:lang w:val="en-US"/>
        </w:rPr>
        <w:t>IV</w:t>
      </w:r>
      <w:r w:rsidRPr="00F069EC">
        <w:rPr>
          <w:b/>
        </w:rPr>
        <w:t xml:space="preserve">. Права </w:t>
      </w:r>
      <w:r w:rsidRPr="008548DC">
        <w:rPr>
          <w:b/>
        </w:rPr>
        <w:t>Рабочей группы</w:t>
      </w:r>
    </w:p>
    <w:p w:rsidR="00DF1893" w:rsidRPr="00F069EC" w:rsidRDefault="00DF1893" w:rsidP="00DF1893">
      <w:pPr>
        <w:ind w:firstLine="709"/>
        <w:jc w:val="both"/>
        <w:outlineLvl w:val="0"/>
      </w:pPr>
    </w:p>
    <w:p w:rsidR="00DF1893" w:rsidRPr="00F069EC" w:rsidRDefault="00DF1893" w:rsidP="00DF1893">
      <w:pPr>
        <w:ind w:firstLine="567"/>
        <w:jc w:val="both"/>
        <w:outlineLvl w:val="0"/>
      </w:pPr>
      <w:r w:rsidRPr="00F069EC">
        <w:t xml:space="preserve">4.1. </w:t>
      </w:r>
      <w:r>
        <w:t xml:space="preserve">Рабочая группа </w:t>
      </w:r>
      <w:r w:rsidRPr="00F069EC">
        <w:t>в пределах своей компетенции имеет право: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- запрашивать и получать в установленном порядке необходимые материалы и информацию от организаций и должностных лиц по вопросам, входящим в компетенцию </w:t>
      </w:r>
      <w:r w:rsidRPr="000D6064">
        <w:t>Рабочей группы</w:t>
      </w:r>
      <w:r w:rsidRPr="00F069EC">
        <w:t xml:space="preserve"> и необходимых для работы </w:t>
      </w:r>
      <w:r>
        <w:t>Рабочей группы</w:t>
      </w:r>
      <w:r w:rsidRPr="00F069EC">
        <w:t>;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>- осуществлять другие права, соответствующие ее полномочиям и не противоречащие законодательству Российской Федерации.</w:t>
      </w:r>
    </w:p>
    <w:p w:rsidR="00DF1893" w:rsidRPr="00F069EC" w:rsidRDefault="00DF1893" w:rsidP="00DF1893">
      <w:pPr>
        <w:ind w:firstLine="709"/>
        <w:jc w:val="both"/>
        <w:outlineLvl w:val="0"/>
      </w:pPr>
    </w:p>
    <w:p w:rsidR="00DF1893" w:rsidRPr="00F069EC" w:rsidRDefault="00DF1893" w:rsidP="00DF1893">
      <w:pPr>
        <w:ind w:firstLine="709"/>
        <w:jc w:val="center"/>
        <w:outlineLvl w:val="0"/>
        <w:rPr>
          <w:b/>
        </w:rPr>
      </w:pPr>
      <w:r w:rsidRPr="00F069EC">
        <w:rPr>
          <w:b/>
        </w:rPr>
        <w:t xml:space="preserve">V. Структура и регламент работы </w:t>
      </w:r>
      <w:r w:rsidRPr="008548DC">
        <w:rPr>
          <w:b/>
        </w:rPr>
        <w:t>Рабочей группы</w:t>
      </w:r>
    </w:p>
    <w:p w:rsidR="00DF1893" w:rsidRPr="00F069EC" w:rsidRDefault="00DF1893" w:rsidP="00DF1893">
      <w:pPr>
        <w:ind w:firstLine="709"/>
        <w:jc w:val="both"/>
        <w:outlineLvl w:val="0"/>
      </w:pP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5.1. </w:t>
      </w:r>
      <w:r>
        <w:t>Рабочая группа</w:t>
      </w:r>
      <w:r w:rsidRPr="00F069EC">
        <w:t xml:space="preserve"> формируется в составе: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- председателя </w:t>
      </w:r>
      <w:r>
        <w:t>Рабочей группы</w:t>
      </w:r>
      <w:r w:rsidRPr="00F069EC">
        <w:t>;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- секретаря </w:t>
      </w:r>
      <w:r w:rsidRPr="000D6064">
        <w:t>Рабочей группы</w:t>
      </w:r>
      <w:r w:rsidRPr="00F069EC">
        <w:t>;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- членов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5.2. Членами </w:t>
      </w:r>
      <w:r w:rsidRPr="000D6064">
        <w:t>Рабочей группы</w:t>
      </w:r>
      <w:r w:rsidRPr="00F069EC">
        <w:t xml:space="preserve"> являются представители Администрации муниципального</w:t>
      </w:r>
      <w:r>
        <w:t xml:space="preserve"> образования поселок Ханымей и </w:t>
      </w:r>
      <w:r w:rsidRPr="000D6064">
        <w:t>иные приглашенные уполномоченные представители организаций всех форм собственности, органов местного самоуправления и государственной власти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5.3. Председатель </w:t>
      </w:r>
      <w:r w:rsidRPr="000D6064">
        <w:t>Рабочей группы</w:t>
      </w:r>
      <w:r w:rsidRPr="00F069EC">
        <w:t>: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5.3.1. Осуществляет общее руководство деятельностью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5.3.2. Представляет информацию о деятельности </w:t>
      </w:r>
      <w:r w:rsidRPr="000D6064">
        <w:t>Рабочей группы</w:t>
      </w:r>
      <w:r w:rsidRPr="00F069EC">
        <w:t xml:space="preserve">, а также принятые в результате деятельности </w:t>
      </w:r>
      <w:r w:rsidRPr="000D6064">
        <w:t>Рабочей группы</w:t>
      </w:r>
      <w:r w:rsidRPr="00F069EC">
        <w:t xml:space="preserve"> предложения и рекомендации.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5.3.3. Принимает решение о запросе у федеральных органов исполнительной власти, органов государственной власти Ямало-Ненецкого автономного округа, органов местного самоуправления Ямало-Ненецкого автономного округа, а также учреждений, предприятий и организаций, независимо от форм собственности необходимые для деятельности </w:t>
      </w:r>
      <w:r w:rsidRPr="000D6064">
        <w:t>Рабочей группы</w:t>
      </w:r>
      <w:r w:rsidRPr="00F069EC">
        <w:t xml:space="preserve"> информацию, документы и материалы.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5.3.4. Привлекает по согласованию государственные и негосударственные организации и учреждения, а также отдельных специалистов для выполнения аналитических задач, связанных с вопросами деятельности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5.3.5. Организовывает сбор, оценку, подготовку, обработку и анализ, обобщение и представление информации в сфере деятельности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5.3.6. Формирует повестку дня и список лиц, приглашенных на заседание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lastRenderedPageBreak/>
        <w:t xml:space="preserve">5.4. В отсутствие председателя </w:t>
      </w:r>
      <w:r w:rsidRPr="000D6064">
        <w:t xml:space="preserve">Рабочей группы </w:t>
      </w:r>
      <w:r w:rsidRPr="00F069EC">
        <w:t xml:space="preserve">исполнение его обязанностей осуществляет лицо, исполняющее функциональные обязанности по основному месту работы председателя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5.5. Периодичность, время и место проведения заседаний </w:t>
      </w:r>
      <w:r w:rsidRPr="000D6064">
        <w:t>Рабочей группы</w:t>
      </w:r>
      <w:r w:rsidRPr="00F069EC">
        <w:t xml:space="preserve"> определяются председателем </w:t>
      </w:r>
      <w:r w:rsidRPr="000D6064">
        <w:t>Рабочей группы</w:t>
      </w:r>
      <w:r w:rsidRPr="00F069EC">
        <w:t xml:space="preserve">. На заседании </w:t>
      </w:r>
      <w:r w:rsidRPr="000D6064">
        <w:t>Рабочей группы</w:t>
      </w:r>
      <w:r w:rsidRPr="00F069EC">
        <w:t xml:space="preserve"> с целью решения вопросов в сфере деятельности </w:t>
      </w:r>
      <w:r w:rsidRPr="000D6064">
        <w:t>Рабочей группы</w:t>
      </w:r>
      <w:r w:rsidRPr="00F069EC">
        <w:t xml:space="preserve"> могут приглашаться лица, не являющиеся членами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5.6. Члены </w:t>
      </w:r>
      <w:r w:rsidRPr="000D6064">
        <w:t>Рабочей группы</w:t>
      </w:r>
      <w:r w:rsidRPr="00F069EC">
        <w:t xml:space="preserve"> обладают равными правами при обсуждении рассматриваемых на заседании вопросов и обсуждении проектов решений по ним. При несогласии с принятым решением член </w:t>
      </w:r>
      <w:r w:rsidRPr="000D6064">
        <w:t>Рабочей группы</w:t>
      </w:r>
      <w:r w:rsidRPr="00F069EC">
        <w:t xml:space="preserve"> имеет право изложить особое мнение. Данное мнение, оформленное им в письменной форме, приобщается к протоколу заседания </w:t>
      </w:r>
      <w:r w:rsidRPr="000D6064">
        <w:t>Рабочей группы</w:t>
      </w:r>
      <w:r w:rsidRPr="00F069EC">
        <w:t xml:space="preserve">. Члены </w:t>
      </w:r>
      <w:r w:rsidRPr="000D6064">
        <w:t>Рабочей группы</w:t>
      </w:r>
      <w:r w:rsidRPr="00F069EC">
        <w:t xml:space="preserve"> взаимозаменяемы.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5.7. Решения </w:t>
      </w:r>
      <w:r w:rsidRPr="000D6064">
        <w:t>Рабочей группы</w:t>
      </w:r>
      <w:r w:rsidRPr="00F069EC">
        <w:t xml:space="preserve"> принимаются большинством голосов при открытом голосовании и в обязательном порядке оформляются протоколом заседания.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5.8. Заседание </w:t>
      </w:r>
      <w:r w:rsidRPr="000D6064">
        <w:t>Рабочей группы</w:t>
      </w:r>
      <w:r w:rsidRPr="00F069EC">
        <w:t xml:space="preserve"> является правомочным, если на нем присутствует не менее половины членов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5.9. Решения </w:t>
      </w:r>
      <w:r w:rsidRPr="000D6064">
        <w:t>Рабочей группы</w:t>
      </w:r>
      <w:r w:rsidRPr="00F069EC">
        <w:t xml:space="preserve"> носят рекомендательный характер, оформляются в письменном виде и подписываются председателем </w:t>
      </w:r>
      <w:r w:rsidRPr="000D6064">
        <w:t>Рабочей группы</w:t>
      </w:r>
      <w:r w:rsidRPr="00F069EC">
        <w:t>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5.10. Решения </w:t>
      </w:r>
      <w:r w:rsidRPr="000D6064">
        <w:t>Рабочей группы</w:t>
      </w:r>
      <w:r w:rsidRPr="00F069EC">
        <w:t xml:space="preserve"> направляются на рассмотрение Администрации муниципального образования поселок Ханымей.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5.11. Реализация решений </w:t>
      </w:r>
      <w:r w:rsidRPr="000D6064">
        <w:t>Рабочей группы</w:t>
      </w:r>
      <w:r w:rsidRPr="00F069EC">
        <w:t xml:space="preserve"> осуществляется через правовые акты Администрации муниципального образования поселок Ханымей.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5.12. Вопрос об исполнении решений, принятых на предыдущих заседаниях </w:t>
      </w:r>
      <w:r w:rsidRPr="000D6064">
        <w:t>Рабочей группы</w:t>
      </w:r>
      <w:r w:rsidRPr="00F069EC">
        <w:t>, в обязательном порядке включается в повестку очередного заседания.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5.13. Ответственный секретарь </w:t>
      </w:r>
      <w:r w:rsidRPr="000D6064">
        <w:t>Рабочей группы</w:t>
      </w:r>
      <w:r w:rsidRPr="00F069EC">
        <w:t xml:space="preserve"> организует работу заседаний </w:t>
      </w:r>
      <w:r w:rsidRPr="000D6064">
        <w:t>Рабочей группы</w:t>
      </w:r>
      <w:r w:rsidRPr="00F069EC">
        <w:t>, а именно: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- уведомляет членов </w:t>
      </w:r>
      <w:r w:rsidRPr="000D6064">
        <w:t>Рабочей группы</w:t>
      </w:r>
      <w:r w:rsidRPr="00F069EC">
        <w:t xml:space="preserve"> о дате, времени и месте заседания </w:t>
      </w:r>
      <w:r w:rsidRPr="000D6064">
        <w:t>Рабочей группы</w:t>
      </w:r>
      <w:r w:rsidRPr="00F069EC">
        <w:t>;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- организует подготовку материалов ко дню заседания, ведет и оформляет протоколы заседаний </w:t>
      </w:r>
      <w:r w:rsidRPr="000D6064">
        <w:t>Рабочей группы</w:t>
      </w:r>
      <w:r w:rsidRPr="00F069EC">
        <w:t>;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>- направляет документы, предусмотренные настоящим Положением, заинтересованным лицам.</w:t>
      </w:r>
    </w:p>
    <w:p w:rsidR="00DF1893" w:rsidRPr="00F069EC" w:rsidRDefault="00DF1893" w:rsidP="00DF1893">
      <w:pPr>
        <w:ind w:firstLine="709"/>
        <w:jc w:val="both"/>
        <w:outlineLvl w:val="0"/>
      </w:pPr>
      <w:r w:rsidRPr="00F069EC">
        <w:t xml:space="preserve">5.14. Организационно-техническую и информационно-аналитическую деятельность </w:t>
      </w:r>
      <w:r w:rsidRPr="000D6064">
        <w:t>Рабочей группы</w:t>
      </w:r>
      <w:r w:rsidRPr="00F069EC">
        <w:t xml:space="preserve"> обеспечивает уполномоченный орган исполнительной власти.</w:t>
      </w:r>
    </w:p>
    <w:p w:rsidR="00DF1893" w:rsidRPr="00F069EC" w:rsidRDefault="00DF1893" w:rsidP="00DF1893">
      <w:pPr>
        <w:ind w:firstLine="709"/>
        <w:jc w:val="both"/>
        <w:outlineLvl w:val="0"/>
        <w:rPr>
          <w:b/>
        </w:rPr>
      </w:pPr>
      <w:r w:rsidRPr="00F069EC">
        <w:t xml:space="preserve">5.15. Хранение документов, предъявляемых заявителями, протоколов заседания </w:t>
      </w:r>
      <w:r w:rsidRPr="000D6064">
        <w:t>Рабочей группы</w:t>
      </w:r>
      <w:r w:rsidRPr="00F069EC">
        <w:t xml:space="preserve"> и иных документов осуществляет орган местного самоуправления.</w:t>
      </w:r>
    </w:p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3B"/>
    <w:rsid w:val="0001415C"/>
    <w:rsid w:val="00015105"/>
    <w:rsid w:val="00015709"/>
    <w:rsid w:val="00015CB4"/>
    <w:rsid w:val="00020D42"/>
    <w:rsid w:val="00030779"/>
    <w:rsid w:val="00030FE0"/>
    <w:rsid w:val="00035DB4"/>
    <w:rsid w:val="000427B5"/>
    <w:rsid w:val="00044C60"/>
    <w:rsid w:val="00046116"/>
    <w:rsid w:val="00051C93"/>
    <w:rsid w:val="00053C06"/>
    <w:rsid w:val="00060617"/>
    <w:rsid w:val="00062EC3"/>
    <w:rsid w:val="00063D39"/>
    <w:rsid w:val="00071B2F"/>
    <w:rsid w:val="000771B3"/>
    <w:rsid w:val="000802B1"/>
    <w:rsid w:val="00080C20"/>
    <w:rsid w:val="000848E7"/>
    <w:rsid w:val="000A0E70"/>
    <w:rsid w:val="000B478A"/>
    <w:rsid w:val="000B7E54"/>
    <w:rsid w:val="000C0FD2"/>
    <w:rsid w:val="000C5EB3"/>
    <w:rsid w:val="000D051F"/>
    <w:rsid w:val="000D0CC6"/>
    <w:rsid w:val="000D6441"/>
    <w:rsid w:val="000D77CC"/>
    <w:rsid w:val="000E1AED"/>
    <w:rsid w:val="000E73BA"/>
    <w:rsid w:val="000F46B5"/>
    <w:rsid w:val="000F4AA7"/>
    <w:rsid w:val="000F5825"/>
    <w:rsid w:val="00106039"/>
    <w:rsid w:val="00112FCE"/>
    <w:rsid w:val="00113514"/>
    <w:rsid w:val="001173E1"/>
    <w:rsid w:val="00117A63"/>
    <w:rsid w:val="00120CD6"/>
    <w:rsid w:val="001231BA"/>
    <w:rsid w:val="001314BD"/>
    <w:rsid w:val="001351A4"/>
    <w:rsid w:val="001354B9"/>
    <w:rsid w:val="00143AC6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A493B"/>
    <w:rsid w:val="001B15FA"/>
    <w:rsid w:val="001B2F68"/>
    <w:rsid w:val="001B511E"/>
    <w:rsid w:val="001B6112"/>
    <w:rsid w:val="001B7E0A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1377B"/>
    <w:rsid w:val="00225A6E"/>
    <w:rsid w:val="0022716C"/>
    <w:rsid w:val="00230CF7"/>
    <w:rsid w:val="00235B03"/>
    <w:rsid w:val="00236A9A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43B53"/>
    <w:rsid w:val="00360A43"/>
    <w:rsid w:val="003632AD"/>
    <w:rsid w:val="00373411"/>
    <w:rsid w:val="00384B9F"/>
    <w:rsid w:val="00385EB7"/>
    <w:rsid w:val="003914F0"/>
    <w:rsid w:val="00393146"/>
    <w:rsid w:val="003945BD"/>
    <w:rsid w:val="003A215E"/>
    <w:rsid w:val="003A762D"/>
    <w:rsid w:val="003B4F53"/>
    <w:rsid w:val="003B759A"/>
    <w:rsid w:val="003C339B"/>
    <w:rsid w:val="003D2326"/>
    <w:rsid w:val="003E0FC0"/>
    <w:rsid w:val="003E6775"/>
    <w:rsid w:val="003E78A6"/>
    <w:rsid w:val="003F63B8"/>
    <w:rsid w:val="00406930"/>
    <w:rsid w:val="00421566"/>
    <w:rsid w:val="0042274A"/>
    <w:rsid w:val="0044006C"/>
    <w:rsid w:val="00445DA2"/>
    <w:rsid w:val="00450918"/>
    <w:rsid w:val="00453D39"/>
    <w:rsid w:val="004649AF"/>
    <w:rsid w:val="00466E92"/>
    <w:rsid w:val="0048296A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D4310"/>
    <w:rsid w:val="004F0DBC"/>
    <w:rsid w:val="004F2C4A"/>
    <w:rsid w:val="004F4E3E"/>
    <w:rsid w:val="005008C4"/>
    <w:rsid w:val="00507BED"/>
    <w:rsid w:val="005101DA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1D0C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2138"/>
    <w:rsid w:val="00573A30"/>
    <w:rsid w:val="00574510"/>
    <w:rsid w:val="005762D5"/>
    <w:rsid w:val="00577EC7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B7943"/>
    <w:rsid w:val="005C5BE1"/>
    <w:rsid w:val="005D7FAA"/>
    <w:rsid w:val="005E0773"/>
    <w:rsid w:val="005E227E"/>
    <w:rsid w:val="005E5468"/>
    <w:rsid w:val="005E6100"/>
    <w:rsid w:val="005F4371"/>
    <w:rsid w:val="005F5E4C"/>
    <w:rsid w:val="005F77F2"/>
    <w:rsid w:val="00600FC9"/>
    <w:rsid w:val="006063AC"/>
    <w:rsid w:val="006147B4"/>
    <w:rsid w:val="00635022"/>
    <w:rsid w:val="00635459"/>
    <w:rsid w:val="00636036"/>
    <w:rsid w:val="0064508E"/>
    <w:rsid w:val="00646CBC"/>
    <w:rsid w:val="006561A3"/>
    <w:rsid w:val="00656C26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2DFF"/>
    <w:rsid w:val="006A474A"/>
    <w:rsid w:val="006A67CB"/>
    <w:rsid w:val="006B05B0"/>
    <w:rsid w:val="006B1C82"/>
    <w:rsid w:val="006B1FF2"/>
    <w:rsid w:val="006C188F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173F8"/>
    <w:rsid w:val="00723B85"/>
    <w:rsid w:val="00730864"/>
    <w:rsid w:val="007308C4"/>
    <w:rsid w:val="00734AF2"/>
    <w:rsid w:val="0073593B"/>
    <w:rsid w:val="007410ED"/>
    <w:rsid w:val="00752632"/>
    <w:rsid w:val="00752648"/>
    <w:rsid w:val="00761474"/>
    <w:rsid w:val="007614C8"/>
    <w:rsid w:val="00765434"/>
    <w:rsid w:val="0077009E"/>
    <w:rsid w:val="00772D99"/>
    <w:rsid w:val="00774EFB"/>
    <w:rsid w:val="00777714"/>
    <w:rsid w:val="00785C72"/>
    <w:rsid w:val="00791309"/>
    <w:rsid w:val="007913D2"/>
    <w:rsid w:val="00794816"/>
    <w:rsid w:val="007A0463"/>
    <w:rsid w:val="007A1FEA"/>
    <w:rsid w:val="007A2C83"/>
    <w:rsid w:val="007A36B2"/>
    <w:rsid w:val="007A3EF6"/>
    <w:rsid w:val="007A4537"/>
    <w:rsid w:val="007A5D69"/>
    <w:rsid w:val="007B0A76"/>
    <w:rsid w:val="007C2D07"/>
    <w:rsid w:val="007C4DCB"/>
    <w:rsid w:val="007C4E8B"/>
    <w:rsid w:val="007C6558"/>
    <w:rsid w:val="007D2186"/>
    <w:rsid w:val="007D6E96"/>
    <w:rsid w:val="007E0976"/>
    <w:rsid w:val="007E0D00"/>
    <w:rsid w:val="007E3DFB"/>
    <w:rsid w:val="007E5867"/>
    <w:rsid w:val="007F38AD"/>
    <w:rsid w:val="007F3DDD"/>
    <w:rsid w:val="00800A7E"/>
    <w:rsid w:val="00801F8C"/>
    <w:rsid w:val="00802FC1"/>
    <w:rsid w:val="0080364E"/>
    <w:rsid w:val="008054E3"/>
    <w:rsid w:val="0080614D"/>
    <w:rsid w:val="00810B6B"/>
    <w:rsid w:val="00814B6C"/>
    <w:rsid w:val="00822BD4"/>
    <w:rsid w:val="00823AFC"/>
    <w:rsid w:val="00841A54"/>
    <w:rsid w:val="00841D5E"/>
    <w:rsid w:val="00854C89"/>
    <w:rsid w:val="00855940"/>
    <w:rsid w:val="00860632"/>
    <w:rsid w:val="00860EF1"/>
    <w:rsid w:val="008743C3"/>
    <w:rsid w:val="00876252"/>
    <w:rsid w:val="00876BBC"/>
    <w:rsid w:val="00884413"/>
    <w:rsid w:val="00886F06"/>
    <w:rsid w:val="00890A12"/>
    <w:rsid w:val="0089280D"/>
    <w:rsid w:val="008A617C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13CAB"/>
    <w:rsid w:val="00917D03"/>
    <w:rsid w:val="0093072E"/>
    <w:rsid w:val="00930935"/>
    <w:rsid w:val="00931672"/>
    <w:rsid w:val="00931947"/>
    <w:rsid w:val="00933364"/>
    <w:rsid w:val="00933AAE"/>
    <w:rsid w:val="00940F62"/>
    <w:rsid w:val="00944DEB"/>
    <w:rsid w:val="0094613D"/>
    <w:rsid w:val="00946400"/>
    <w:rsid w:val="0095008E"/>
    <w:rsid w:val="00955A2A"/>
    <w:rsid w:val="00955AA7"/>
    <w:rsid w:val="009613E0"/>
    <w:rsid w:val="00971E9B"/>
    <w:rsid w:val="0097347F"/>
    <w:rsid w:val="00973CC0"/>
    <w:rsid w:val="00974594"/>
    <w:rsid w:val="00981DE5"/>
    <w:rsid w:val="0098567A"/>
    <w:rsid w:val="00993716"/>
    <w:rsid w:val="00996165"/>
    <w:rsid w:val="00997F10"/>
    <w:rsid w:val="009A3C36"/>
    <w:rsid w:val="009B1AEE"/>
    <w:rsid w:val="009B36A6"/>
    <w:rsid w:val="009B660A"/>
    <w:rsid w:val="009B77C3"/>
    <w:rsid w:val="009D11C8"/>
    <w:rsid w:val="009D2782"/>
    <w:rsid w:val="009D5B38"/>
    <w:rsid w:val="009F037F"/>
    <w:rsid w:val="009F7593"/>
    <w:rsid w:val="00A04166"/>
    <w:rsid w:val="00A05FF9"/>
    <w:rsid w:val="00A16E5E"/>
    <w:rsid w:val="00A23F08"/>
    <w:rsid w:val="00A2481A"/>
    <w:rsid w:val="00A24C60"/>
    <w:rsid w:val="00A27883"/>
    <w:rsid w:val="00A36B43"/>
    <w:rsid w:val="00A41CE6"/>
    <w:rsid w:val="00A4281C"/>
    <w:rsid w:val="00A47AE2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5013"/>
    <w:rsid w:val="00A9597C"/>
    <w:rsid w:val="00A9746A"/>
    <w:rsid w:val="00AA3EA4"/>
    <w:rsid w:val="00AA5D45"/>
    <w:rsid w:val="00AA6A62"/>
    <w:rsid w:val="00AC359C"/>
    <w:rsid w:val="00AC5E55"/>
    <w:rsid w:val="00AD09E0"/>
    <w:rsid w:val="00AD2273"/>
    <w:rsid w:val="00AD71BB"/>
    <w:rsid w:val="00AD7DCA"/>
    <w:rsid w:val="00AE2685"/>
    <w:rsid w:val="00AF3D30"/>
    <w:rsid w:val="00B01BAE"/>
    <w:rsid w:val="00B01BC9"/>
    <w:rsid w:val="00B020F3"/>
    <w:rsid w:val="00B02D19"/>
    <w:rsid w:val="00B14472"/>
    <w:rsid w:val="00B23C1C"/>
    <w:rsid w:val="00B31E4A"/>
    <w:rsid w:val="00B3310F"/>
    <w:rsid w:val="00B35B52"/>
    <w:rsid w:val="00B63EE2"/>
    <w:rsid w:val="00B7035E"/>
    <w:rsid w:val="00B8345E"/>
    <w:rsid w:val="00B83E67"/>
    <w:rsid w:val="00B8651C"/>
    <w:rsid w:val="00B87EC3"/>
    <w:rsid w:val="00B92290"/>
    <w:rsid w:val="00B95300"/>
    <w:rsid w:val="00BA010D"/>
    <w:rsid w:val="00BA5F11"/>
    <w:rsid w:val="00BB2A0C"/>
    <w:rsid w:val="00BB624B"/>
    <w:rsid w:val="00BB7F01"/>
    <w:rsid w:val="00BC0605"/>
    <w:rsid w:val="00BC650A"/>
    <w:rsid w:val="00BC719C"/>
    <w:rsid w:val="00BD13E3"/>
    <w:rsid w:val="00BD4BCE"/>
    <w:rsid w:val="00BD5509"/>
    <w:rsid w:val="00BE3C07"/>
    <w:rsid w:val="00BE4A80"/>
    <w:rsid w:val="00BE6535"/>
    <w:rsid w:val="00BF044A"/>
    <w:rsid w:val="00BF0C64"/>
    <w:rsid w:val="00BF1447"/>
    <w:rsid w:val="00BF5B08"/>
    <w:rsid w:val="00C007B5"/>
    <w:rsid w:val="00C06129"/>
    <w:rsid w:val="00C06407"/>
    <w:rsid w:val="00C131B1"/>
    <w:rsid w:val="00C23970"/>
    <w:rsid w:val="00C2481B"/>
    <w:rsid w:val="00C27DB9"/>
    <w:rsid w:val="00C3197B"/>
    <w:rsid w:val="00C33581"/>
    <w:rsid w:val="00C34AD7"/>
    <w:rsid w:val="00C355B4"/>
    <w:rsid w:val="00C40B33"/>
    <w:rsid w:val="00C4587E"/>
    <w:rsid w:val="00C511C2"/>
    <w:rsid w:val="00C55C78"/>
    <w:rsid w:val="00C56660"/>
    <w:rsid w:val="00C66767"/>
    <w:rsid w:val="00C70DC0"/>
    <w:rsid w:val="00C7247E"/>
    <w:rsid w:val="00C72F85"/>
    <w:rsid w:val="00C73166"/>
    <w:rsid w:val="00C84AF9"/>
    <w:rsid w:val="00C84DDA"/>
    <w:rsid w:val="00C85C00"/>
    <w:rsid w:val="00C868E3"/>
    <w:rsid w:val="00C87FBE"/>
    <w:rsid w:val="00C9012A"/>
    <w:rsid w:val="00C903D3"/>
    <w:rsid w:val="00C92029"/>
    <w:rsid w:val="00CA2C96"/>
    <w:rsid w:val="00CA420F"/>
    <w:rsid w:val="00CB036C"/>
    <w:rsid w:val="00CB4C9B"/>
    <w:rsid w:val="00CB5338"/>
    <w:rsid w:val="00CC2FB6"/>
    <w:rsid w:val="00CC614A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D058F6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67CD3"/>
    <w:rsid w:val="00D74A0C"/>
    <w:rsid w:val="00D774A5"/>
    <w:rsid w:val="00D8439E"/>
    <w:rsid w:val="00D91B91"/>
    <w:rsid w:val="00D93065"/>
    <w:rsid w:val="00D97DE7"/>
    <w:rsid w:val="00DA01CF"/>
    <w:rsid w:val="00DB1331"/>
    <w:rsid w:val="00DB450D"/>
    <w:rsid w:val="00DB7032"/>
    <w:rsid w:val="00DB70B8"/>
    <w:rsid w:val="00DC2ECA"/>
    <w:rsid w:val="00DC399D"/>
    <w:rsid w:val="00DD0FDF"/>
    <w:rsid w:val="00DE3FFF"/>
    <w:rsid w:val="00DE746C"/>
    <w:rsid w:val="00DF1893"/>
    <w:rsid w:val="00DF5401"/>
    <w:rsid w:val="00E01547"/>
    <w:rsid w:val="00E07512"/>
    <w:rsid w:val="00E138DD"/>
    <w:rsid w:val="00E229F6"/>
    <w:rsid w:val="00E2325E"/>
    <w:rsid w:val="00E24670"/>
    <w:rsid w:val="00E30851"/>
    <w:rsid w:val="00E3401D"/>
    <w:rsid w:val="00E37414"/>
    <w:rsid w:val="00E41C0E"/>
    <w:rsid w:val="00E503CD"/>
    <w:rsid w:val="00E60611"/>
    <w:rsid w:val="00E73E49"/>
    <w:rsid w:val="00E767D5"/>
    <w:rsid w:val="00E856D5"/>
    <w:rsid w:val="00E85AC8"/>
    <w:rsid w:val="00E916DE"/>
    <w:rsid w:val="00E9351B"/>
    <w:rsid w:val="00E94862"/>
    <w:rsid w:val="00EA2744"/>
    <w:rsid w:val="00EA2B5B"/>
    <w:rsid w:val="00EB6F1F"/>
    <w:rsid w:val="00EC1410"/>
    <w:rsid w:val="00EC25B8"/>
    <w:rsid w:val="00EC43AD"/>
    <w:rsid w:val="00EC65D2"/>
    <w:rsid w:val="00EF0447"/>
    <w:rsid w:val="00EF07E7"/>
    <w:rsid w:val="00EF611F"/>
    <w:rsid w:val="00F00774"/>
    <w:rsid w:val="00F036C6"/>
    <w:rsid w:val="00F05440"/>
    <w:rsid w:val="00F06535"/>
    <w:rsid w:val="00F25CB7"/>
    <w:rsid w:val="00F27AC9"/>
    <w:rsid w:val="00F315E1"/>
    <w:rsid w:val="00F32059"/>
    <w:rsid w:val="00F3269D"/>
    <w:rsid w:val="00F33C46"/>
    <w:rsid w:val="00F343A8"/>
    <w:rsid w:val="00F36DC4"/>
    <w:rsid w:val="00F403BC"/>
    <w:rsid w:val="00F40EC7"/>
    <w:rsid w:val="00F42685"/>
    <w:rsid w:val="00F46699"/>
    <w:rsid w:val="00F52B5F"/>
    <w:rsid w:val="00F52EA4"/>
    <w:rsid w:val="00F72129"/>
    <w:rsid w:val="00F84A4E"/>
    <w:rsid w:val="00F90E59"/>
    <w:rsid w:val="00F94F3F"/>
    <w:rsid w:val="00FA03EC"/>
    <w:rsid w:val="00FA4AEA"/>
    <w:rsid w:val="00FA6AFC"/>
    <w:rsid w:val="00FB1293"/>
    <w:rsid w:val="00FB4BC2"/>
    <w:rsid w:val="00FC2AD0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2017-03-21T09:24:00Z</dcterms:created>
  <dcterms:modified xsi:type="dcterms:W3CDTF">2017-03-21T09:25:00Z</dcterms:modified>
</cp:coreProperties>
</file>