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Default="00866592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5CC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оскорбление</w:t>
      </w:r>
    </w:p>
    <w:p w:rsidR="008162A9" w:rsidRPr="008162A9" w:rsidRDefault="008162A9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5CC" w:rsidRPr="00D915CC" w:rsidRDefault="00EA41E7" w:rsidP="00D915C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1E7">
        <w:rPr>
          <w:rFonts w:ascii="Times New Roman" w:hAnsi="Times New Roman" w:cs="Times New Roman"/>
          <w:sz w:val="26"/>
          <w:szCs w:val="26"/>
        </w:rPr>
        <w:t xml:space="preserve"> </w:t>
      </w:r>
      <w:r w:rsidR="00D915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915CC" w:rsidRPr="00D915CC">
        <w:rPr>
          <w:rFonts w:ascii="Times New Roman" w:hAnsi="Times New Roman" w:cs="Times New Roman"/>
          <w:sz w:val="26"/>
          <w:szCs w:val="26"/>
        </w:rPr>
        <w:t xml:space="preserve">Статья 5.61 Кодекса об административных правонарушениях Российской Федерации </w:t>
      </w:r>
      <w:r w:rsidR="00D915CC">
        <w:rPr>
          <w:rFonts w:ascii="Times New Roman" w:hAnsi="Times New Roman" w:cs="Times New Roman"/>
          <w:sz w:val="26"/>
          <w:szCs w:val="26"/>
        </w:rPr>
        <w:t xml:space="preserve">(далее – КоАП РФ) </w:t>
      </w:r>
      <w:r w:rsidR="00D915CC" w:rsidRPr="00D915CC">
        <w:rPr>
          <w:rFonts w:ascii="Times New Roman" w:hAnsi="Times New Roman" w:cs="Times New Roman"/>
          <w:sz w:val="26"/>
          <w:szCs w:val="26"/>
        </w:rPr>
        <w:t>предусматривает административную ответственность за оскорбление. При этом статья 130 Уголовного кодекса РФ, предусматривающая уголовную ответственность за оскорбление, была декриминализована.</w:t>
      </w:r>
    </w:p>
    <w:p w:rsidR="00D915CC" w:rsidRPr="00D915CC" w:rsidRDefault="00D915CC" w:rsidP="00D915CC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статьи 28.4. КоАП РФ дела об административных правонарушениях, предусмотренных статьей 5.61 КоАП РФ,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D915CC" w:rsidRPr="00D915CC" w:rsidRDefault="00D915CC" w:rsidP="00D915CC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 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D915CC" w:rsidRPr="00D915CC" w:rsidRDefault="00D915CC" w:rsidP="00D915CC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D915CC" w:rsidRDefault="00D915CC" w:rsidP="00D915CC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</w:t>
      </w:r>
      <w:proofErr w:type="spellStart"/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правоприменителем</w:t>
      </w:r>
      <w:proofErr w:type="spellEnd"/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всех обстоятельств дела.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915CC" w:rsidRPr="00D915CC" w:rsidRDefault="00D915CC" w:rsidP="00D915CC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91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- от 10 тысяч до 30 тысяч рублей; на юридических лиц - от 50 тысяч до 100 тысяч рублей.</w:t>
      </w:r>
    </w:p>
    <w:p w:rsidR="00EA41E7" w:rsidRPr="00D915CC" w:rsidRDefault="00EA41E7" w:rsidP="00D915C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A5" w:rsidRPr="00D30EA5" w:rsidRDefault="00D30EA5" w:rsidP="00D30E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EA5" w:rsidRPr="00D30EA5" w:rsidRDefault="00D30EA5" w:rsidP="00D30EA5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7B31" w:rsidRPr="000F7B31" w:rsidRDefault="000F7B31" w:rsidP="000F7B31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592" w:rsidRPr="00866592" w:rsidRDefault="00866592" w:rsidP="0086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3440" w:rsidRPr="00D53440" w:rsidRDefault="00E96223" w:rsidP="008665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981A27" w:rsidRPr="001130BF" w:rsidRDefault="00981A27" w:rsidP="00D5344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41D2" w:rsidRPr="001130BF" w:rsidRDefault="00F241D2" w:rsidP="00113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4CC" w:rsidRPr="001130BF" w:rsidRDefault="000C14CC" w:rsidP="00113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30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4CC" w:rsidRPr="000C14CC" w:rsidRDefault="001130BF" w:rsidP="000C14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2" w:rsidRPr="000C14CC" w:rsidRDefault="00F241D2" w:rsidP="000C14C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241D2" w:rsidRPr="000C14CC" w:rsidSect="00981A2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3F518E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D30EA5"/>
    <w:rsid w:val="00D53440"/>
    <w:rsid w:val="00D915CC"/>
    <w:rsid w:val="00E96223"/>
    <w:rsid w:val="00EA41E7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21</cp:revision>
  <cp:lastPrinted>2021-01-25T13:16:00Z</cp:lastPrinted>
  <dcterms:created xsi:type="dcterms:W3CDTF">2020-03-18T06:52:00Z</dcterms:created>
  <dcterms:modified xsi:type="dcterms:W3CDTF">2021-03-03T10:12:00Z</dcterms:modified>
</cp:coreProperties>
</file>