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BE" w:rsidRDefault="002C7ABE" w:rsidP="002C7ABE">
      <w:pPr>
        <w:pStyle w:val="a3"/>
        <w:spacing w:before="0" w:beforeAutospacing="0" w:after="0" w:afterAutospacing="0"/>
        <w:ind w:firstLine="708"/>
        <w:jc w:val="center"/>
        <w:rPr>
          <w:u w:val="single"/>
        </w:rPr>
      </w:pPr>
      <w:r w:rsidRPr="002C7ABE">
        <w:rPr>
          <w:u w:val="single"/>
        </w:rPr>
        <w:t>О праве осужденных на телефонные переговоры</w:t>
      </w:r>
    </w:p>
    <w:p w:rsidR="002C7ABE" w:rsidRPr="002C7ABE" w:rsidRDefault="002C7ABE" w:rsidP="002C7ABE">
      <w:pPr>
        <w:pStyle w:val="a3"/>
        <w:spacing w:before="0" w:beforeAutospacing="0" w:after="0" w:afterAutospacing="0"/>
        <w:ind w:firstLine="708"/>
        <w:jc w:val="center"/>
        <w:rPr>
          <w:u w:val="single"/>
        </w:rPr>
      </w:pPr>
    </w:p>
    <w:p w:rsidR="002C7ABE" w:rsidRDefault="002C7ABE" w:rsidP="002C7ABE">
      <w:pPr>
        <w:pStyle w:val="a3"/>
        <w:spacing w:before="0" w:beforeAutospacing="0" w:after="0" w:afterAutospacing="0"/>
        <w:ind w:firstLine="708"/>
        <w:jc w:val="both"/>
      </w:pPr>
      <w:r>
        <w:t>Право осужденных к лишению свободы на телефонные разговоры установлено статьей 92 Уголовно-исполнительного кодекса Российской Федерации. Порядок реализации этого права определен Правилами внутреннего распорядка исправительных учреждений, утвержденными приказом Министерства юстиции Российской Федерации от 03.11.2005 № 205.</w:t>
      </w:r>
    </w:p>
    <w:p w:rsidR="002C7ABE" w:rsidRDefault="002C7ABE" w:rsidP="002C7ABE">
      <w:pPr>
        <w:pStyle w:val="a3"/>
        <w:spacing w:before="0" w:beforeAutospacing="0" w:after="0" w:afterAutospacing="0"/>
        <w:jc w:val="both"/>
      </w:pPr>
      <w:r>
        <w:t>         Согласно закону осужденные имеют право на телефонные разговоры без ограничения их количества продолжительностью до 15 минут.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w:t>
      </w:r>
    </w:p>
    <w:p w:rsidR="002C7ABE" w:rsidRDefault="002C7ABE" w:rsidP="002C7ABE">
      <w:pPr>
        <w:pStyle w:val="a3"/>
        <w:spacing w:before="0" w:beforeAutospacing="0" w:after="0" w:afterAutospacing="0"/>
        <w:jc w:val="both"/>
      </w:pPr>
      <w:r>
        <w:t>Телефонные разговоры предоставляются по письменному заявлению осужденного, в котором указывается адрес, номер телефона абонента и продолжительность разговора. Разговоры оплачиваются осужденными за счет собственных средств или за счет средств родственников или иных лиц.</w:t>
      </w:r>
    </w:p>
    <w:p w:rsidR="002C7ABE" w:rsidRDefault="002C7ABE" w:rsidP="002C7ABE">
      <w:pPr>
        <w:pStyle w:val="a3"/>
        <w:spacing w:before="0" w:beforeAutospacing="0" w:after="0" w:afterAutospacing="0"/>
        <w:jc w:val="both"/>
      </w:pPr>
      <w:r>
        <w:t>         Персонал исправительных учреждений имеет право контролировать телефонные разговоры осужденных.</w:t>
      </w:r>
    </w:p>
    <w:p w:rsidR="002C7ABE" w:rsidRDefault="002C7ABE" w:rsidP="002C7ABE">
      <w:pPr>
        <w:pStyle w:val="a3"/>
        <w:spacing w:before="0" w:beforeAutospacing="0" w:after="0" w:afterAutospacing="0"/>
        <w:jc w:val="both"/>
      </w:pPr>
      <w:r>
        <w:t>         Телефонные разговоры осуществляются, как правило, в нерабочее время в специально оборудованных переговорных пунктах или выделенных для этих целей помещениях, оснащенных абонентскими устройствами с технической возможностью обеспечения контроля проводимых переговоров.</w:t>
      </w:r>
    </w:p>
    <w:p w:rsidR="002C7ABE" w:rsidRDefault="002C7ABE" w:rsidP="002C7ABE">
      <w:pPr>
        <w:pStyle w:val="a3"/>
        <w:spacing w:before="0" w:beforeAutospacing="0" w:after="0" w:afterAutospacing="0"/>
        <w:jc w:val="both"/>
      </w:pPr>
      <w:r>
        <w:t>         По прибытии в исправительное учреждение, а также при наличии исключительных личных обстоятельств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и др.) администрация исправительного учреждения предоставляет осужденному возможность телефонного разговора по его просьбе.</w:t>
      </w:r>
    </w:p>
    <w:p w:rsidR="002C7ABE" w:rsidRDefault="002C7ABE" w:rsidP="002C7ABE">
      <w:pPr>
        <w:pStyle w:val="a3"/>
        <w:spacing w:before="0" w:beforeAutospacing="0" w:after="0" w:afterAutospacing="0"/>
        <w:jc w:val="both"/>
      </w:pPr>
      <w:r>
        <w:t xml:space="preserve">         </w:t>
      </w:r>
      <w:proofErr w:type="gramStart"/>
      <w:r>
        <w:t>Осужденным, находящимся в строгих условиях отбывания наказания, а также отбывающим меру взыскания в штрафных или дисциплинарных изоляторах, помещениях камерного типа и одиночных камерах, телефонный разговор может быть разрешен лишь при исключительных личных обстоятельствах.</w:t>
      </w:r>
      <w:proofErr w:type="gramEnd"/>
    </w:p>
    <w:p w:rsidR="002C7ABE" w:rsidRDefault="002C7ABE" w:rsidP="002C7ABE">
      <w:pPr>
        <w:pStyle w:val="a3"/>
        <w:spacing w:before="0" w:beforeAutospacing="0" w:after="0" w:afterAutospacing="0"/>
        <w:jc w:val="both"/>
      </w:pPr>
      <w:r>
        <w:t>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rsidR="002C7ABE" w:rsidRDefault="002C7ABE" w:rsidP="002C7ABE">
      <w:pPr>
        <w:pStyle w:val="consplusnormal"/>
        <w:spacing w:before="0" w:beforeAutospacing="0" w:after="0" w:afterAutospacing="0"/>
        <w:jc w:val="both"/>
      </w:pPr>
      <w:r>
        <w:t>  Необходимо отметить, что в соответствии с Федеральным законом «О содержании под стражей подозреваемых и обвиняемых в совершении преступлений» подозреваемые и обвиняемые, содержащиеся в следственных изоляторах, также имеют право на платные телефонные разговоры.</w:t>
      </w:r>
    </w:p>
    <w:p w:rsidR="002C7ABE" w:rsidRDefault="002C7ABE" w:rsidP="002C7ABE">
      <w:pPr>
        <w:pStyle w:val="consplusnormal"/>
        <w:spacing w:before="0" w:beforeAutospacing="0" w:after="0" w:afterAutospacing="0"/>
        <w:jc w:val="both"/>
      </w:pPr>
      <w:proofErr w:type="gramStart"/>
      <w:r>
        <w:t>Это право может быть реализовано при наличии: технических возможностей для ведения телефонных разговоров под обязательным контролем администрации СИЗО; разрешения лица или органа, в производстве которого находится уголовное дело, либо суда (в письменном разрешении на предоставление телефонного разговора, заверенном гербовой печатью, должно быть указано, кому и с какими лицами он предоставляется, их адреса места жительства и номер телефона абонента);</w:t>
      </w:r>
      <w:proofErr w:type="gramEnd"/>
      <w:r>
        <w:t xml:space="preserve"> денежных средств на лицевом счете подозреваемого или обвиняемого.</w:t>
      </w:r>
    </w:p>
    <w:p w:rsidR="002C7ABE" w:rsidRDefault="002C7ABE" w:rsidP="002C7ABE">
      <w:pPr>
        <w:pStyle w:val="consplusnormal"/>
        <w:spacing w:before="0" w:beforeAutospacing="0" w:after="0" w:afterAutospacing="0"/>
        <w:jc w:val="both"/>
      </w:pPr>
      <w:r>
        <w:t xml:space="preserve"> Помощник прокурора района </w:t>
      </w:r>
    </w:p>
    <w:p w:rsidR="002C7ABE" w:rsidRDefault="002C7ABE" w:rsidP="002C7ABE">
      <w:pPr>
        <w:pStyle w:val="consplusnormal"/>
        <w:spacing w:before="0" w:beforeAutospacing="0" w:after="0" w:afterAutospacing="0"/>
        <w:jc w:val="both"/>
      </w:pPr>
      <w:r>
        <w:t xml:space="preserve">юрист 1 класса                                                                                                            С.Н.  Рубцов </w:t>
      </w:r>
    </w:p>
    <w:p w:rsidR="001E0DB1" w:rsidRDefault="001E0DB1" w:rsidP="002C7ABE">
      <w:pPr>
        <w:spacing w:after="0"/>
      </w:pPr>
    </w:p>
    <w:sectPr w:rsidR="001E0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C7ABE"/>
    <w:rsid w:val="001E0DB1"/>
    <w:rsid w:val="002C7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C7A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1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2016-02-15T04:53:00Z</dcterms:created>
  <dcterms:modified xsi:type="dcterms:W3CDTF">2016-02-15T04:55:00Z</dcterms:modified>
</cp:coreProperties>
</file>